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9410E" w14:textId="4ED10A7E" w:rsidR="005032B6" w:rsidRPr="005032B6" w:rsidRDefault="005032B6" w:rsidP="005032B6">
      <w:pPr>
        <w:pStyle w:val="Cyantitle"/>
        <w:pBdr>
          <w:bottom w:val="single" w:sz="4" w:space="1" w:color="0FB9A5"/>
        </w:pBdr>
        <w:spacing w:line="240" w:lineRule="auto"/>
        <w:rPr>
          <w:sz w:val="32"/>
          <w:szCs w:val="32"/>
        </w:rPr>
      </w:pPr>
      <w:r w:rsidRPr="005032B6">
        <w:rPr>
          <w:sz w:val="32"/>
          <w:szCs w:val="32"/>
        </w:rPr>
        <w:t>Innovation in the forest-based sector</w:t>
      </w:r>
      <w:r w:rsidR="00D22B3B">
        <w:rPr>
          <w:sz w:val="32"/>
          <w:szCs w:val="32"/>
        </w:rPr>
        <w:t>:</w:t>
      </w:r>
      <w:r w:rsidRPr="005032B6">
        <w:rPr>
          <w:sz w:val="32"/>
          <w:szCs w:val="32"/>
        </w:rPr>
        <w:t xml:space="preserve"> from idea to practise</w:t>
      </w:r>
      <w:r w:rsidRPr="005032B6">
        <w:rPr>
          <w:sz w:val="32"/>
          <w:szCs w:val="32"/>
        </w:rPr>
        <w:tab/>
      </w:r>
    </w:p>
    <w:p w14:paraId="7CB1A3ED" w14:textId="448C584B" w:rsidR="005032B6" w:rsidRPr="005032B6" w:rsidRDefault="005032B6" w:rsidP="005032B6">
      <w:pPr>
        <w:pStyle w:val="Cyantitle"/>
        <w:pBdr>
          <w:bottom w:val="single" w:sz="4" w:space="1" w:color="0FB9A5"/>
        </w:pBdr>
        <w:spacing w:line="240" w:lineRule="auto"/>
        <w:rPr>
          <w:sz w:val="24"/>
          <w:szCs w:val="24"/>
        </w:rPr>
      </w:pPr>
      <w:r w:rsidRPr="005032B6">
        <w:rPr>
          <w:sz w:val="24"/>
          <w:szCs w:val="24"/>
        </w:rPr>
        <w:t>Stakeholder seminar</w:t>
      </w:r>
      <w:r w:rsidR="00D22B3B">
        <w:rPr>
          <w:sz w:val="24"/>
          <w:szCs w:val="24"/>
        </w:rPr>
        <w:t>, Tallinn, Estonia, 24 October 2017</w:t>
      </w:r>
      <w:r w:rsidRPr="005032B6">
        <w:rPr>
          <w:sz w:val="24"/>
          <w:szCs w:val="24"/>
        </w:rPr>
        <w:t xml:space="preserve"> </w:t>
      </w:r>
    </w:p>
    <w:p w14:paraId="45EAC63D" w14:textId="77777777" w:rsidR="005032B6" w:rsidRDefault="005032B6" w:rsidP="005032B6">
      <w:pPr>
        <w:pStyle w:val="Greysubtitle"/>
      </w:pPr>
    </w:p>
    <w:p w14:paraId="5AC3F7D6" w14:textId="55AFE19C" w:rsidR="005032B6" w:rsidRDefault="00234F72" w:rsidP="005032B6">
      <w:pPr>
        <w:pStyle w:val="Greysubtitle"/>
      </w:pPr>
      <w:bookmarkStart w:id="0" w:name="_GoBack"/>
      <w:bookmarkEnd w:id="0"/>
      <w:r w:rsidRPr="0072464E">
        <w:rPr>
          <w:rFonts w:asciiTheme="minorHAnsi" w:hAnsiTheme="minorHAnsi" w:cstheme="minorHAnsi"/>
        </w:rPr>
        <w:t>Hosted by FTP and the Estonian National Support Group (NSG), the FTP stakeholder seminar, as part of the Nature</w:t>
      </w:r>
      <w:r>
        <w:rPr>
          <w:rFonts w:asciiTheme="minorHAnsi" w:hAnsiTheme="minorHAnsi" w:cstheme="minorHAnsi"/>
        </w:rPr>
        <w:t>-</w:t>
      </w:r>
      <w:r w:rsidRPr="0072464E">
        <w:rPr>
          <w:rFonts w:asciiTheme="minorHAnsi" w:hAnsiTheme="minorHAnsi" w:cstheme="minorHAnsi"/>
        </w:rPr>
        <w:t>Based Solutions (NBS) flagship conference, held in Tall</w:t>
      </w:r>
      <w:r>
        <w:rPr>
          <w:rFonts w:asciiTheme="minorHAnsi" w:hAnsiTheme="minorHAnsi" w:cstheme="minorHAnsi"/>
        </w:rPr>
        <w:t>inn on Tuesday October 24, was a great opportunity to meet with Estonian stakeholders and to bring more attention to the forest-based sector, under the Estonian presidency.</w:t>
      </w:r>
    </w:p>
    <w:p w14:paraId="2B07B93D" w14:textId="77777777" w:rsidR="005032B6" w:rsidRPr="005032B6" w:rsidRDefault="005032B6" w:rsidP="005032B6">
      <w:pPr>
        <w:pStyle w:val="Cyansubtitle"/>
        <w:spacing w:line="240" w:lineRule="auto"/>
      </w:pPr>
    </w:p>
    <w:p w14:paraId="625A3399" w14:textId="42FED301" w:rsidR="005032B6" w:rsidRDefault="005900F6" w:rsidP="00B9186B">
      <w:pPr>
        <w:pStyle w:val="Bodytextstandard"/>
        <w:spacing w:after="0" w:line="240" w:lineRule="auto"/>
        <w:rPr>
          <w:rFonts w:asciiTheme="minorHAnsi" w:hAnsiTheme="minorHAnsi" w:cstheme="minorHAnsi"/>
        </w:rPr>
      </w:pPr>
      <w:r>
        <w:rPr>
          <w:rFonts w:asciiTheme="minorHAnsi" w:hAnsiTheme="minorHAnsi" w:cstheme="minorHAnsi"/>
        </w:rPr>
        <w:t>Bringing together more than 4</w:t>
      </w:r>
      <w:r w:rsidR="00444986">
        <w:rPr>
          <w:rFonts w:asciiTheme="minorHAnsi" w:hAnsiTheme="minorHAnsi" w:cstheme="minorHAnsi"/>
        </w:rPr>
        <w:t>5</w:t>
      </w:r>
      <w:r>
        <w:rPr>
          <w:rFonts w:asciiTheme="minorHAnsi" w:hAnsiTheme="minorHAnsi" w:cstheme="minorHAnsi"/>
        </w:rPr>
        <w:t xml:space="preserve"> </w:t>
      </w:r>
      <w:r w:rsidR="00FF248D">
        <w:rPr>
          <w:rFonts w:asciiTheme="minorHAnsi" w:hAnsiTheme="minorHAnsi" w:cstheme="minorHAnsi"/>
        </w:rPr>
        <w:t>forest-based stakeholders</w:t>
      </w:r>
      <w:r w:rsidR="00FF248D" w:rsidRPr="005032B6">
        <w:rPr>
          <w:rFonts w:asciiTheme="minorHAnsi" w:hAnsiTheme="minorHAnsi" w:cstheme="minorHAnsi"/>
        </w:rPr>
        <w:t xml:space="preserve"> </w:t>
      </w:r>
      <w:r w:rsidR="0024775F">
        <w:rPr>
          <w:rFonts w:asciiTheme="minorHAnsi" w:hAnsiTheme="minorHAnsi" w:cstheme="minorHAnsi"/>
        </w:rPr>
        <w:t>from academies, industries</w:t>
      </w:r>
      <w:r>
        <w:rPr>
          <w:rFonts w:asciiTheme="minorHAnsi" w:hAnsiTheme="minorHAnsi" w:cstheme="minorHAnsi"/>
        </w:rPr>
        <w:t>, funding providers and local authorities</w:t>
      </w:r>
      <w:r w:rsidR="005032B6" w:rsidRPr="005032B6">
        <w:rPr>
          <w:rFonts w:asciiTheme="minorHAnsi" w:hAnsiTheme="minorHAnsi" w:cstheme="minorHAnsi"/>
        </w:rPr>
        <w:t xml:space="preserve">, </w:t>
      </w:r>
      <w:r>
        <w:rPr>
          <w:rFonts w:asciiTheme="minorHAnsi" w:hAnsiTheme="minorHAnsi" w:cstheme="minorHAnsi"/>
        </w:rPr>
        <w:t xml:space="preserve">the seminar </w:t>
      </w:r>
      <w:r w:rsidR="00444986">
        <w:rPr>
          <w:rFonts w:asciiTheme="minorHAnsi" w:hAnsiTheme="minorHAnsi" w:cstheme="minorHAnsi"/>
        </w:rPr>
        <w:t>gave</w:t>
      </w:r>
      <w:r>
        <w:rPr>
          <w:rFonts w:asciiTheme="minorHAnsi" w:hAnsiTheme="minorHAnsi" w:cstheme="minorHAnsi"/>
        </w:rPr>
        <w:t xml:space="preserve"> </w:t>
      </w:r>
      <w:r w:rsidR="00FF248D">
        <w:rPr>
          <w:rFonts w:asciiTheme="minorHAnsi" w:hAnsiTheme="minorHAnsi" w:cstheme="minorHAnsi"/>
        </w:rPr>
        <w:t xml:space="preserve">participants </w:t>
      </w:r>
      <w:r>
        <w:rPr>
          <w:rFonts w:asciiTheme="minorHAnsi" w:hAnsiTheme="minorHAnsi" w:cstheme="minorHAnsi"/>
        </w:rPr>
        <w:t xml:space="preserve">the opportunity to take </w:t>
      </w:r>
      <w:r w:rsidR="005032B6" w:rsidRPr="005032B6">
        <w:rPr>
          <w:rFonts w:asciiTheme="minorHAnsi" w:hAnsiTheme="minorHAnsi" w:cstheme="minorHAnsi"/>
        </w:rPr>
        <w:t>part in diverse sessions</w:t>
      </w:r>
      <w:r w:rsidR="00FF248D">
        <w:rPr>
          <w:rFonts w:asciiTheme="minorHAnsi" w:hAnsiTheme="minorHAnsi" w:cstheme="minorHAnsi"/>
        </w:rPr>
        <w:t xml:space="preserve"> </w:t>
      </w:r>
      <w:r w:rsidR="00257333">
        <w:rPr>
          <w:rFonts w:asciiTheme="minorHAnsi" w:hAnsiTheme="minorHAnsi" w:cstheme="minorHAnsi"/>
        </w:rPr>
        <w:t>hereby</w:t>
      </w:r>
      <w:r w:rsidR="00FF248D">
        <w:rPr>
          <w:rFonts w:asciiTheme="minorHAnsi" w:hAnsiTheme="minorHAnsi" w:cstheme="minorHAnsi"/>
        </w:rPr>
        <w:t xml:space="preserve"> </w:t>
      </w:r>
      <w:r w:rsidR="00257333">
        <w:rPr>
          <w:rFonts w:asciiTheme="minorHAnsi" w:hAnsiTheme="minorHAnsi" w:cstheme="minorHAnsi"/>
        </w:rPr>
        <w:t xml:space="preserve">sharing </w:t>
      </w:r>
      <w:r w:rsidR="00FF248D">
        <w:rPr>
          <w:rFonts w:asciiTheme="minorHAnsi" w:hAnsiTheme="minorHAnsi" w:cstheme="minorHAnsi"/>
        </w:rPr>
        <w:t xml:space="preserve">knowledge on recent </w:t>
      </w:r>
      <w:r w:rsidR="00257333">
        <w:rPr>
          <w:rFonts w:asciiTheme="minorHAnsi" w:hAnsiTheme="minorHAnsi" w:cstheme="minorHAnsi"/>
        </w:rPr>
        <w:t xml:space="preserve">forest-based </w:t>
      </w:r>
      <w:r w:rsidR="00FF248D">
        <w:rPr>
          <w:rFonts w:asciiTheme="minorHAnsi" w:hAnsiTheme="minorHAnsi" w:cstheme="minorHAnsi"/>
        </w:rPr>
        <w:t>develo</w:t>
      </w:r>
      <w:r w:rsidR="00257333">
        <w:rPr>
          <w:rFonts w:asciiTheme="minorHAnsi" w:hAnsiTheme="minorHAnsi" w:cstheme="minorHAnsi"/>
        </w:rPr>
        <w:t>pments in</w:t>
      </w:r>
      <w:r w:rsidR="00FF248D">
        <w:rPr>
          <w:rFonts w:asciiTheme="minorHAnsi" w:hAnsiTheme="minorHAnsi" w:cstheme="minorHAnsi"/>
        </w:rPr>
        <w:t xml:space="preserve"> </w:t>
      </w:r>
      <w:r w:rsidR="00257333">
        <w:rPr>
          <w:rFonts w:asciiTheme="minorHAnsi" w:hAnsiTheme="minorHAnsi" w:cstheme="minorHAnsi"/>
        </w:rPr>
        <w:t xml:space="preserve">Europe and </w:t>
      </w:r>
      <w:r w:rsidR="002651E1">
        <w:rPr>
          <w:rFonts w:asciiTheme="minorHAnsi" w:hAnsiTheme="minorHAnsi" w:cstheme="minorHAnsi"/>
        </w:rPr>
        <w:t xml:space="preserve">with special focus </w:t>
      </w:r>
      <w:r w:rsidR="00444986">
        <w:rPr>
          <w:rFonts w:asciiTheme="minorHAnsi" w:hAnsiTheme="minorHAnsi" w:cstheme="minorHAnsi"/>
        </w:rPr>
        <w:t>on</w:t>
      </w:r>
      <w:r w:rsidR="00257333">
        <w:rPr>
          <w:rFonts w:asciiTheme="minorHAnsi" w:hAnsiTheme="minorHAnsi" w:cstheme="minorHAnsi"/>
        </w:rPr>
        <w:t xml:space="preserve"> </w:t>
      </w:r>
      <w:r w:rsidR="002651E1">
        <w:rPr>
          <w:rFonts w:asciiTheme="minorHAnsi" w:hAnsiTheme="minorHAnsi" w:cstheme="minorHAnsi"/>
        </w:rPr>
        <w:t>Estonia</w:t>
      </w:r>
      <w:r w:rsidR="0024775F">
        <w:rPr>
          <w:rFonts w:asciiTheme="minorHAnsi" w:hAnsiTheme="minorHAnsi" w:cstheme="minorHAnsi"/>
        </w:rPr>
        <w:t>.</w:t>
      </w:r>
      <w:r w:rsidR="005032B6" w:rsidRPr="005032B6">
        <w:rPr>
          <w:rFonts w:asciiTheme="minorHAnsi" w:hAnsiTheme="minorHAnsi" w:cstheme="minorHAnsi"/>
        </w:rPr>
        <w:t xml:space="preserve"> </w:t>
      </w:r>
      <w:r w:rsidR="0024775F">
        <w:rPr>
          <w:rFonts w:asciiTheme="minorHAnsi" w:hAnsiTheme="minorHAnsi" w:cstheme="minorHAnsi"/>
        </w:rPr>
        <w:t xml:space="preserve">Mr. Paavo </w:t>
      </w:r>
      <w:proofErr w:type="spellStart"/>
      <w:r w:rsidR="0024775F">
        <w:rPr>
          <w:rFonts w:asciiTheme="minorHAnsi" w:hAnsiTheme="minorHAnsi" w:cstheme="minorHAnsi"/>
        </w:rPr>
        <w:t>Kaimre</w:t>
      </w:r>
      <w:proofErr w:type="spellEnd"/>
      <w:r w:rsidR="0024775F">
        <w:rPr>
          <w:rFonts w:asciiTheme="minorHAnsi" w:hAnsiTheme="minorHAnsi" w:cstheme="minorHAnsi"/>
        </w:rPr>
        <w:t>, v</w:t>
      </w:r>
      <w:r w:rsidR="005032B6" w:rsidRPr="005032B6">
        <w:rPr>
          <w:rFonts w:asciiTheme="minorHAnsi" w:hAnsiTheme="minorHAnsi" w:cstheme="minorHAnsi"/>
        </w:rPr>
        <w:t xml:space="preserve">ice-rector of the Estonian University of Life Sciences and Chair of the NSG Estonia opened the afternoon by kindly introducing first speaker, </w:t>
      </w:r>
      <w:r w:rsidR="005032B6" w:rsidRPr="00444986">
        <w:rPr>
          <w:rFonts w:asciiTheme="minorHAnsi" w:hAnsiTheme="minorHAnsi" w:cstheme="minorHAnsi"/>
          <w:i/>
        </w:rPr>
        <w:t xml:space="preserve">Mr </w:t>
      </w:r>
      <w:proofErr w:type="spellStart"/>
      <w:r w:rsidR="005032B6" w:rsidRPr="00444986">
        <w:rPr>
          <w:rFonts w:asciiTheme="minorHAnsi" w:hAnsiTheme="minorHAnsi" w:cstheme="minorHAnsi"/>
          <w:i/>
        </w:rPr>
        <w:t>Rauno</w:t>
      </w:r>
      <w:proofErr w:type="spellEnd"/>
      <w:r w:rsidR="005032B6" w:rsidRPr="00444986">
        <w:rPr>
          <w:rFonts w:asciiTheme="minorHAnsi" w:hAnsiTheme="minorHAnsi" w:cstheme="minorHAnsi"/>
          <w:i/>
        </w:rPr>
        <w:t xml:space="preserve"> </w:t>
      </w:r>
      <w:proofErr w:type="spellStart"/>
      <w:r w:rsidR="005032B6" w:rsidRPr="00444986">
        <w:rPr>
          <w:rFonts w:asciiTheme="minorHAnsi" w:hAnsiTheme="minorHAnsi" w:cstheme="minorHAnsi"/>
          <w:i/>
        </w:rPr>
        <w:t>Reinberg</w:t>
      </w:r>
      <w:proofErr w:type="spellEnd"/>
      <w:r w:rsidR="006C7080" w:rsidRPr="00444986">
        <w:rPr>
          <w:rFonts w:asciiTheme="minorHAnsi" w:hAnsiTheme="minorHAnsi" w:cstheme="minorHAnsi"/>
          <w:i/>
        </w:rPr>
        <w:t>,</w:t>
      </w:r>
      <w:r w:rsidR="0024775F" w:rsidRPr="00444986">
        <w:rPr>
          <w:rFonts w:asciiTheme="minorHAnsi" w:hAnsiTheme="minorHAnsi" w:cstheme="minorHAnsi"/>
          <w:i/>
        </w:rPr>
        <w:t xml:space="preserve"> </w:t>
      </w:r>
      <w:r w:rsidR="006C7080" w:rsidRPr="00444986">
        <w:rPr>
          <w:rFonts w:asciiTheme="minorHAnsi" w:hAnsiTheme="minorHAnsi" w:cstheme="minorHAnsi"/>
          <w:i/>
        </w:rPr>
        <w:t xml:space="preserve">Senior Officer at the </w:t>
      </w:r>
      <w:r w:rsidR="005032B6" w:rsidRPr="00444986">
        <w:rPr>
          <w:rFonts w:asciiTheme="minorHAnsi" w:hAnsiTheme="minorHAnsi" w:cstheme="minorHAnsi"/>
          <w:i/>
        </w:rPr>
        <w:t>Ministry of the Environment of Estonia</w:t>
      </w:r>
      <w:r w:rsidR="005032B6" w:rsidRPr="005032B6">
        <w:rPr>
          <w:rFonts w:asciiTheme="minorHAnsi" w:hAnsiTheme="minorHAnsi" w:cstheme="minorHAnsi"/>
        </w:rPr>
        <w:t xml:space="preserve">, who started off with </w:t>
      </w:r>
      <w:r w:rsidR="002651E1">
        <w:rPr>
          <w:rFonts w:asciiTheme="minorHAnsi" w:hAnsiTheme="minorHAnsi" w:cstheme="minorHAnsi"/>
        </w:rPr>
        <w:t>‘</w:t>
      </w:r>
      <w:r w:rsidR="005032B6" w:rsidRPr="00444986">
        <w:rPr>
          <w:rFonts w:asciiTheme="minorHAnsi" w:hAnsiTheme="minorHAnsi" w:cstheme="minorHAnsi"/>
          <w:b/>
        </w:rPr>
        <w:t>The interaction between Estonian forest policy an</w:t>
      </w:r>
      <w:r w:rsidR="00257333" w:rsidRPr="00444986">
        <w:rPr>
          <w:rFonts w:asciiTheme="minorHAnsi" w:hAnsiTheme="minorHAnsi" w:cstheme="minorHAnsi"/>
          <w:b/>
        </w:rPr>
        <w:t>d forest related R&amp;D Initiative</w:t>
      </w:r>
      <w:r w:rsidR="00444986" w:rsidRPr="00444986">
        <w:rPr>
          <w:rFonts w:asciiTheme="minorHAnsi" w:hAnsiTheme="minorHAnsi" w:cstheme="minorHAnsi"/>
          <w:b/>
        </w:rPr>
        <w:t>s</w:t>
      </w:r>
      <w:r w:rsidR="00257333">
        <w:rPr>
          <w:rFonts w:asciiTheme="minorHAnsi" w:hAnsiTheme="minorHAnsi" w:cstheme="minorHAnsi"/>
        </w:rPr>
        <w:t>’. In his presentation he</w:t>
      </w:r>
      <w:r w:rsidR="005032B6" w:rsidRPr="005900F6">
        <w:rPr>
          <w:rFonts w:asciiTheme="minorHAnsi" w:hAnsiTheme="minorHAnsi" w:cstheme="minorHAnsi"/>
        </w:rPr>
        <w:t xml:space="preserve"> </w:t>
      </w:r>
      <w:r w:rsidR="00257333">
        <w:rPr>
          <w:rFonts w:asciiTheme="minorHAnsi" w:hAnsiTheme="minorHAnsi" w:cstheme="minorHAnsi"/>
        </w:rPr>
        <w:t>prioritized</w:t>
      </w:r>
      <w:r w:rsidR="005032B6" w:rsidRPr="005032B6">
        <w:rPr>
          <w:rFonts w:asciiTheme="minorHAnsi" w:hAnsiTheme="minorHAnsi" w:cstheme="minorHAnsi"/>
        </w:rPr>
        <w:t xml:space="preserve"> the fight against climate change, the promotion of </w:t>
      </w:r>
      <w:r w:rsidR="006C7080">
        <w:rPr>
          <w:rFonts w:asciiTheme="minorHAnsi" w:hAnsiTheme="minorHAnsi" w:cstheme="minorHAnsi"/>
        </w:rPr>
        <w:t xml:space="preserve">sustainable forest management (SFM) </w:t>
      </w:r>
      <w:r w:rsidR="005032B6" w:rsidRPr="005032B6">
        <w:rPr>
          <w:rFonts w:asciiTheme="minorHAnsi" w:hAnsiTheme="minorHAnsi" w:cstheme="minorHAnsi"/>
        </w:rPr>
        <w:t>and a science based approach to</w:t>
      </w:r>
      <w:r w:rsidR="00257333">
        <w:rPr>
          <w:rFonts w:asciiTheme="minorHAnsi" w:hAnsiTheme="minorHAnsi" w:cstheme="minorHAnsi"/>
        </w:rPr>
        <w:t>wards</w:t>
      </w:r>
      <w:r w:rsidR="005032B6" w:rsidRPr="005032B6">
        <w:rPr>
          <w:rFonts w:asciiTheme="minorHAnsi" w:hAnsiTheme="minorHAnsi" w:cstheme="minorHAnsi"/>
        </w:rPr>
        <w:t xml:space="preserve"> forest management. </w:t>
      </w:r>
      <w:r w:rsidR="006C7080">
        <w:rPr>
          <w:rFonts w:asciiTheme="minorHAnsi" w:hAnsiTheme="minorHAnsi" w:cstheme="minorHAnsi"/>
        </w:rPr>
        <w:t xml:space="preserve">This introduction to the topic of the day was followed by </w:t>
      </w:r>
      <w:r w:rsidR="006A213C">
        <w:rPr>
          <w:rFonts w:asciiTheme="minorHAnsi" w:hAnsiTheme="minorHAnsi" w:cstheme="minorHAnsi"/>
        </w:rPr>
        <w:t>seven</w:t>
      </w:r>
      <w:r w:rsidR="005032B6" w:rsidRPr="005032B6">
        <w:rPr>
          <w:rFonts w:asciiTheme="minorHAnsi" w:hAnsiTheme="minorHAnsi" w:cstheme="minorHAnsi"/>
        </w:rPr>
        <w:t xml:space="preserve"> very interesting and relevant </w:t>
      </w:r>
      <w:r w:rsidR="006C7080">
        <w:rPr>
          <w:rFonts w:asciiTheme="minorHAnsi" w:hAnsiTheme="minorHAnsi" w:cstheme="minorHAnsi"/>
        </w:rPr>
        <w:t>presentations which</w:t>
      </w:r>
      <w:r w:rsidR="006C7080" w:rsidRPr="005032B6">
        <w:rPr>
          <w:rFonts w:asciiTheme="minorHAnsi" w:hAnsiTheme="minorHAnsi" w:cstheme="minorHAnsi"/>
        </w:rPr>
        <w:t xml:space="preserve"> </w:t>
      </w:r>
      <w:r w:rsidR="005032B6" w:rsidRPr="005032B6">
        <w:rPr>
          <w:rFonts w:asciiTheme="minorHAnsi" w:hAnsiTheme="minorHAnsi" w:cstheme="minorHAnsi"/>
        </w:rPr>
        <w:t>made for an interesting afternoon:</w:t>
      </w:r>
    </w:p>
    <w:p w14:paraId="5B0D25E2" w14:textId="77777777" w:rsidR="00B9186B" w:rsidRPr="005032B6" w:rsidRDefault="00B9186B" w:rsidP="00B9186B">
      <w:pPr>
        <w:pStyle w:val="Bodytextstandard"/>
        <w:spacing w:after="0" w:line="240" w:lineRule="auto"/>
        <w:rPr>
          <w:rFonts w:asciiTheme="minorHAnsi" w:hAnsiTheme="minorHAnsi" w:cstheme="minorHAnsi"/>
        </w:rPr>
      </w:pPr>
    </w:p>
    <w:p w14:paraId="2580E700" w14:textId="337A45EF" w:rsidR="005032B6" w:rsidRPr="0024775F" w:rsidRDefault="005032B6" w:rsidP="005032B6">
      <w:pPr>
        <w:rPr>
          <w:rFonts w:asciiTheme="minorHAnsi" w:hAnsiTheme="minorHAnsi" w:cstheme="minorHAnsi"/>
          <w:i/>
        </w:rPr>
      </w:pPr>
      <w:r w:rsidRPr="005032B6">
        <w:rPr>
          <w:rFonts w:asciiTheme="minorHAnsi" w:hAnsiTheme="minorHAnsi" w:cstheme="minorHAnsi"/>
          <w:b/>
        </w:rPr>
        <w:t>Innovative developments in wood manufacturing in Estonia</w:t>
      </w:r>
      <w:r w:rsidR="00257333">
        <w:rPr>
          <w:rFonts w:asciiTheme="minorHAnsi" w:hAnsiTheme="minorHAnsi" w:cstheme="minorHAnsi"/>
        </w:rPr>
        <w:t xml:space="preserve">, </w:t>
      </w:r>
      <w:r w:rsidRPr="0024775F">
        <w:rPr>
          <w:rFonts w:asciiTheme="minorHAnsi" w:hAnsiTheme="minorHAnsi" w:cstheme="minorHAnsi"/>
          <w:i/>
        </w:rPr>
        <w:t xml:space="preserve">Mr. Henrik </w:t>
      </w:r>
      <w:bookmarkStart w:id="1" w:name="_Hlk496705856"/>
      <w:proofErr w:type="spellStart"/>
      <w:r w:rsidRPr="0024775F">
        <w:rPr>
          <w:rFonts w:asciiTheme="minorHAnsi" w:hAnsiTheme="minorHAnsi" w:cstheme="minorHAnsi"/>
          <w:i/>
        </w:rPr>
        <w:t>Väljä</w:t>
      </w:r>
      <w:bookmarkEnd w:id="1"/>
      <w:proofErr w:type="spellEnd"/>
      <w:r w:rsidRPr="0024775F">
        <w:rPr>
          <w:rFonts w:asciiTheme="minorHAnsi" w:hAnsiTheme="minorHAnsi" w:cstheme="minorHAnsi"/>
          <w:i/>
        </w:rPr>
        <w:t xml:space="preserve">, </w:t>
      </w:r>
      <w:r w:rsidR="006C7080" w:rsidRPr="0024775F">
        <w:rPr>
          <w:rFonts w:asciiTheme="minorHAnsi" w:hAnsiTheme="minorHAnsi" w:cstheme="minorHAnsi"/>
          <w:i/>
        </w:rPr>
        <w:t>Managing Director of the Estonian Forest and Wood Industries Association (EFWIA)</w:t>
      </w:r>
    </w:p>
    <w:p w14:paraId="5D2ABC39" w14:textId="4225172E" w:rsidR="005032B6" w:rsidRDefault="005032B6" w:rsidP="00B9186B">
      <w:pPr>
        <w:pStyle w:val="Bodytextstandard"/>
        <w:spacing w:after="0" w:line="240" w:lineRule="auto"/>
        <w:rPr>
          <w:rFonts w:asciiTheme="minorHAnsi" w:hAnsiTheme="minorHAnsi" w:cstheme="minorHAnsi"/>
        </w:rPr>
      </w:pPr>
      <w:r>
        <w:rPr>
          <w:rFonts w:asciiTheme="minorHAnsi" w:hAnsiTheme="minorHAnsi" w:cstheme="minorHAnsi"/>
        </w:rPr>
        <w:t xml:space="preserve">Mr. </w:t>
      </w:r>
      <w:proofErr w:type="spellStart"/>
      <w:r w:rsidRPr="005032B6">
        <w:rPr>
          <w:rFonts w:asciiTheme="minorHAnsi" w:hAnsiTheme="minorHAnsi" w:cstheme="minorHAnsi"/>
        </w:rPr>
        <w:t>Väljä</w:t>
      </w:r>
      <w:proofErr w:type="spellEnd"/>
      <w:r w:rsidRPr="005032B6">
        <w:rPr>
          <w:rFonts w:asciiTheme="minorHAnsi" w:hAnsiTheme="minorHAnsi" w:cstheme="minorHAnsi"/>
        </w:rPr>
        <w:t xml:space="preserve"> went through several interesting cases of how Estonia has been using innovative tools to enhance their forestry practises. Being the biggest employer in Estonia’s rural areas, legislation and efficiency for the whole supply chain can bring </w:t>
      </w:r>
      <w:r w:rsidR="002651E1">
        <w:rPr>
          <w:rFonts w:asciiTheme="minorHAnsi" w:hAnsiTheme="minorHAnsi" w:cstheme="minorHAnsi"/>
        </w:rPr>
        <w:t>the sector</w:t>
      </w:r>
      <w:r w:rsidRPr="005032B6">
        <w:rPr>
          <w:rFonts w:asciiTheme="minorHAnsi" w:hAnsiTheme="minorHAnsi" w:cstheme="minorHAnsi"/>
        </w:rPr>
        <w:t xml:space="preserve"> to the ne</w:t>
      </w:r>
      <w:r w:rsidR="00257333">
        <w:rPr>
          <w:rFonts w:asciiTheme="minorHAnsi" w:hAnsiTheme="minorHAnsi" w:cstheme="minorHAnsi"/>
        </w:rPr>
        <w:t>xt level. The E-waybill system ‘</w:t>
      </w:r>
      <w:r w:rsidRPr="005032B6">
        <w:rPr>
          <w:rFonts w:asciiTheme="minorHAnsi" w:hAnsiTheme="minorHAnsi" w:cstheme="minorHAnsi"/>
        </w:rPr>
        <w:t>Elvis’,</w:t>
      </w:r>
      <w:r w:rsidR="006C7080">
        <w:rPr>
          <w:rFonts w:asciiTheme="minorHAnsi" w:hAnsiTheme="minorHAnsi" w:cstheme="minorHAnsi"/>
        </w:rPr>
        <w:t xml:space="preserve"> invented in Estonia,</w:t>
      </w:r>
      <w:r w:rsidRPr="005032B6">
        <w:rPr>
          <w:rFonts w:asciiTheme="minorHAnsi" w:hAnsiTheme="minorHAnsi" w:cstheme="minorHAnsi"/>
        </w:rPr>
        <w:t xml:space="preserve"> is a good example of technology enhancing the forest industry. Also measuring the volume of laying roundwood </w:t>
      </w:r>
      <w:r w:rsidR="006C7080">
        <w:rPr>
          <w:rFonts w:asciiTheme="minorHAnsi" w:hAnsiTheme="minorHAnsi" w:cstheme="minorHAnsi"/>
        </w:rPr>
        <w:t>through</w:t>
      </w:r>
      <w:r w:rsidR="006C7080" w:rsidRPr="005032B6">
        <w:rPr>
          <w:rFonts w:asciiTheme="minorHAnsi" w:hAnsiTheme="minorHAnsi" w:cstheme="minorHAnsi"/>
        </w:rPr>
        <w:t xml:space="preserve"> </w:t>
      </w:r>
      <w:r w:rsidRPr="005032B6">
        <w:rPr>
          <w:rFonts w:asciiTheme="minorHAnsi" w:hAnsiTheme="minorHAnsi" w:cstheme="minorHAnsi"/>
        </w:rPr>
        <w:t>the app</w:t>
      </w:r>
      <w:r w:rsidR="00B84630">
        <w:rPr>
          <w:rFonts w:asciiTheme="minorHAnsi" w:hAnsiTheme="minorHAnsi" w:cstheme="minorHAnsi"/>
        </w:rPr>
        <w:t>lication</w:t>
      </w:r>
      <w:r w:rsidRPr="005032B6">
        <w:rPr>
          <w:rFonts w:asciiTheme="minorHAnsi" w:hAnsiTheme="minorHAnsi" w:cstheme="minorHAnsi"/>
        </w:rPr>
        <w:t xml:space="preserve">, </w:t>
      </w:r>
      <w:r w:rsidR="00D22B3B">
        <w:rPr>
          <w:rFonts w:asciiTheme="minorHAnsi" w:hAnsiTheme="minorHAnsi" w:cstheme="minorHAnsi"/>
        </w:rPr>
        <w:t>‘</w:t>
      </w:r>
      <w:proofErr w:type="spellStart"/>
      <w:r w:rsidRPr="005032B6">
        <w:rPr>
          <w:rFonts w:asciiTheme="minorHAnsi" w:hAnsiTheme="minorHAnsi" w:cstheme="minorHAnsi"/>
        </w:rPr>
        <w:t>Timbeter</w:t>
      </w:r>
      <w:proofErr w:type="spellEnd"/>
      <w:r w:rsidR="00D22B3B">
        <w:rPr>
          <w:rFonts w:asciiTheme="minorHAnsi" w:hAnsiTheme="minorHAnsi" w:cstheme="minorHAnsi"/>
        </w:rPr>
        <w:t>’</w:t>
      </w:r>
      <w:r w:rsidR="00B84630">
        <w:rPr>
          <w:rFonts w:asciiTheme="minorHAnsi" w:hAnsiTheme="minorHAnsi" w:cstheme="minorHAnsi"/>
        </w:rPr>
        <w:t xml:space="preserve">, </w:t>
      </w:r>
      <w:r w:rsidR="002651E1">
        <w:rPr>
          <w:rFonts w:asciiTheme="minorHAnsi" w:hAnsiTheme="minorHAnsi" w:cstheme="minorHAnsi"/>
        </w:rPr>
        <w:t>founded in</w:t>
      </w:r>
      <w:r w:rsidR="00B84630">
        <w:rPr>
          <w:rFonts w:asciiTheme="minorHAnsi" w:hAnsiTheme="minorHAnsi" w:cstheme="minorHAnsi"/>
        </w:rPr>
        <w:t xml:space="preserve"> Estonia</w:t>
      </w:r>
      <w:r w:rsidR="002651E1">
        <w:rPr>
          <w:rFonts w:asciiTheme="minorHAnsi" w:hAnsiTheme="minorHAnsi" w:cstheme="minorHAnsi"/>
        </w:rPr>
        <w:t xml:space="preserve">, </w:t>
      </w:r>
      <w:r w:rsidRPr="005032B6">
        <w:rPr>
          <w:rFonts w:asciiTheme="minorHAnsi" w:hAnsiTheme="minorHAnsi" w:cstheme="minorHAnsi"/>
        </w:rPr>
        <w:t xml:space="preserve">has never been easier. Optimizing production to real time energy prices and using wood instead of concrete for building will put Estonia </w:t>
      </w:r>
      <w:r w:rsidR="00486708" w:rsidRPr="005032B6">
        <w:rPr>
          <w:rFonts w:asciiTheme="minorHAnsi" w:hAnsiTheme="minorHAnsi" w:cstheme="minorHAnsi"/>
        </w:rPr>
        <w:t xml:space="preserve">on the map </w:t>
      </w:r>
      <w:r w:rsidRPr="005032B6">
        <w:rPr>
          <w:rFonts w:asciiTheme="minorHAnsi" w:hAnsiTheme="minorHAnsi" w:cstheme="minorHAnsi"/>
        </w:rPr>
        <w:t xml:space="preserve">as a forest rich country. </w:t>
      </w:r>
    </w:p>
    <w:p w14:paraId="23F7077F" w14:textId="77777777" w:rsidR="00B9186B" w:rsidRPr="005032B6" w:rsidRDefault="00B9186B" w:rsidP="00B9186B">
      <w:pPr>
        <w:pStyle w:val="Bodytextstandard"/>
        <w:spacing w:after="0" w:line="240" w:lineRule="auto"/>
        <w:rPr>
          <w:rFonts w:asciiTheme="minorHAnsi" w:hAnsiTheme="minorHAnsi" w:cstheme="minorHAnsi"/>
        </w:rPr>
      </w:pPr>
    </w:p>
    <w:p w14:paraId="67B8047B" w14:textId="2C30DECE" w:rsidR="005032B6" w:rsidRPr="005032B6" w:rsidRDefault="00444986" w:rsidP="00B84630">
      <w:pPr>
        <w:rPr>
          <w:rFonts w:asciiTheme="minorHAnsi" w:hAnsiTheme="minorHAnsi" w:cstheme="minorHAnsi"/>
        </w:rPr>
      </w:pPr>
      <w:r>
        <w:rPr>
          <w:rFonts w:asciiTheme="minorHAnsi" w:hAnsiTheme="minorHAnsi" w:cstheme="minorHAnsi"/>
          <w:b/>
        </w:rPr>
        <w:t xml:space="preserve">R&amp;D- </w:t>
      </w:r>
      <w:r w:rsidR="005032B6" w:rsidRPr="005032B6">
        <w:rPr>
          <w:rFonts w:asciiTheme="minorHAnsi" w:hAnsiTheme="minorHAnsi" w:cstheme="minorHAnsi"/>
          <w:b/>
        </w:rPr>
        <w:t xml:space="preserve">a multitool for balancing high expectations in </w:t>
      </w:r>
      <w:r w:rsidR="00D22B3B">
        <w:rPr>
          <w:rFonts w:asciiTheme="minorHAnsi" w:hAnsiTheme="minorHAnsi" w:cstheme="minorHAnsi"/>
          <w:b/>
        </w:rPr>
        <w:t>s</w:t>
      </w:r>
      <w:r w:rsidR="005032B6" w:rsidRPr="005032B6">
        <w:rPr>
          <w:rFonts w:asciiTheme="minorHAnsi" w:hAnsiTheme="minorHAnsi" w:cstheme="minorHAnsi"/>
          <w:b/>
        </w:rPr>
        <w:t xml:space="preserve">tate </w:t>
      </w:r>
      <w:r w:rsidR="00D22B3B">
        <w:rPr>
          <w:rFonts w:asciiTheme="minorHAnsi" w:hAnsiTheme="minorHAnsi" w:cstheme="minorHAnsi"/>
          <w:b/>
        </w:rPr>
        <w:t>f</w:t>
      </w:r>
      <w:r w:rsidR="005032B6" w:rsidRPr="005032B6">
        <w:rPr>
          <w:rFonts w:asciiTheme="minorHAnsi" w:hAnsiTheme="minorHAnsi" w:cstheme="minorHAnsi"/>
          <w:b/>
        </w:rPr>
        <w:t>orestry</w:t>
      </w:r>
      <w:r w:rsidR="005032B6" w:rsidRPr="005032B6">
        <w:rPr>
          <w:rFonts w:asciiTheme="minorHAnsi" w:hAnsiTheme="minorHAnsi" w:cstheme="minorHAnsi"/>
        </w:rPr>
        <w:t xml:space="preserve">, </w:t>
      </w:r>
      <w:r w:rsidR="005032B6" w:rsidRPr="002651E1">
        <w:rPr>
          <w:rFonts w:asciiTheme="minorHAnsi" w:hAnsiTheme="minorHAnsi" w:cstheme="minorHAnsi"/>
          <w:i/>
        </w:rPr>
        <w:t xml:space="preserve">Ms Kristi </w:t>
      </w:r>
      <w:proofErr w:type="spellStart"/>
      <w:r w:rsidR="005032B6" w:rsidRPr="002651E1">
        <w:rPr>
          <w:rFonts w:asciiTheme="minorHAnsi" w:hAnsiTheme="minorHAnsi" w:cstheme="minorHAnsi"/>
          <w:i/>
        </w:rPr>
        <w:t>Parro</w:t>
      </w:r>
      <w:proofErr w:type="spellEnd"/>
      <w:r w:rsidR="005032B6" w:rsidRPr="002651E1">
        <w:rPr>
          <w:rFonts w:asciiTheme="minorHAnsi" w:hAnsiTheme="minorHAnsi" w:cstheme="minorHAnsi"/>
          <w:i/>
        </w:rPr>
        <w:t xml:space="preserve">, </w:t>
      </w:r>
      <w:r w:rsidR="00B84630" w:rsidRPr="002651E1">
        <w:rPr>
          <w:rFonts w:asciiTheme="minorHAnsi" w:hAnsiTheme="minorHAnsi" w:cstheme="minorHAnsi"/>
          <w:i/>
        </w:rPr>
        <w:t>Head of Communication Department, State Forest Management Centre (RMK)</w:t>
      </w:r>
    </w:p>
    <w:p w14:paraId="1990C3CB" w14:textId="6E30A72A" w:rsidR="005032B6" w:rsidRDefault="005032B6" w:rsidP="00B9186B">
      <w:pPr>
        <w:pStyle w:val="Bodytextstandard"/>
        <w:spacing w:after="0" w:line="240" w:lineRule="auto"/>
        <w:rPr>
          <w:rFonts w:asciiTheme="minorHAnsi" w:hAnsiTheme="minorHAnsi" w:cstheme="minorHAnsi"/>
        </w:rPr>
      </w:pPr>
      <w:r w:rsidRPr="005032B6">
        <w:rPr>
          <w:rFonts w:asciiTheme="minorHAnsi" w:hAnsiTheme="minorHAnsi" w:cstheme="minorHAnsi"/>
        </w:rPr>
        <w:t>More than half of Estonia’s land is covered with forests. State forests take up</w:t>
      </w:r>
      <w:r w:rsidR="00B84630">
        <w:rPr>
          <w:rFonts w:asciiTheme="minorHAnsi" w:hAnsiTheme="minorHAnsi" w:cstheme="minorHAnsi"/>
        </w:rPr>
        <w:t xml:space="preserve"> </w:t>
      </w:r>
      <w:r w:rsidRPr="005032B6">
        <w:rPr>
          <w:rFonts w:asciiTheme="minorHAnsi" w:hAnsiTheme="minorHAnsi" w:cstheme="minorHAnsi"/>
        </w:rPr>
        <w:t xml:space="preserve">1M </w:t>
      </w:r>
      <w:r w:rsidR="00B84630">
        <w:rPr>
          <w:rFonts w:asciiTheme="minorHAnsi" w:hAnsiTheme="minorHAnsi" w:cstheme="minorHAnsi"/>
        </w:rPr>
        <w:t>hectares</w:t>
      </w:r>
      <w:r w:rsidRPr="005032B6">
        <w:rPr>
          <w:rFonts w:asciiTheme="minorHAnsi" w:hAnsiTheme="minorHAnsi" w:cstheme="minorHAnsi"/>
        </w:rPr>
        <w:t xml:space="preserve">, which means that </w:t>
      </w:r>
      <w:r w:rsidR="00B84630">
        <w:rPr>
          <w:rFonts w:asciiTheme="minorHAnsi" w:hAnsiTheme="minorHAnsi" w:cstheme="minorHAnsi"/>
        </w:rPr>
        <w:t>some</w:t>
      </w:r>
      <w:r w:rsidR="00B84630" w:rsidRPr="005032B6">
        <w:rPr>
          <w:rFonts w:asciiTheme="minorHAnsi" w:hAnsiTheme="minorHAnsi" w:cstheme="minorHAnsi"/>
        </w:rPr>
        <w:t xml:space="preserve"> </w:t>
      </w:r>
      <w:r w:rsidRPr="005032B6">
        <w:rPr>
          <w:rFonts w:asciiTheme="minorHAnsi" w:hAnsiTheme="minorHAnsi" w:cstheme="minorHAnsi"/>
        </w:rPr>
        <w:t xml:space="preserve">50% of the forests is managed by the state. As a head of the communication department, </w:t>
      </w:r>
      <w:r w:rsidR="00FF248D">
        <w:rPr>
          <w:rFonts w:asciiTheme="minorHAnsi" w:hAnsiTheme="minorHAnsi" w:cstheme="minorHAnsi"/>
        </w:rPr>
        <w:t xml:space="preserve">Ms </w:t>
      </w:r>
      <w:proofErr w:type="spellStart"/>
      <w:r w:rsidRPr="005032B6">
        <w:rPr>
          <w:rFonts w:asciiTheme="minorHAnsi" w:hAnsiTheme="minorHAnsi" w:cstheme="minorHAnsi"/>
        </w:rPr>
        <w:t>Parro</w:t>
      </w:r>
      <w:proofErr w:type="spellEnd"/>
      <w:r w:rsidRPr="005032B6">
        <w:rPr>
          <w:rFonts w:asciiTheme="minorHAnsi" w:hAnsiTheme="minorHAnsi" w:cstheme="minorHAnsi"/>
        </w:rPr>
        <w:t xml:space="preserve"> explained the importance of public forest management while interacting with visitors’ ideas, views and needs. Forest area</w:t>
      </w:r>
      <w:r w:rsidR="00B84630">
        <w:rPr>
          <w:rFonts w:asciiTheme="minorHAnsi" w:hAnsiTheme="minorHAnsi" w:cstheme="minorHAnsi"/>
        </w:rPr>
        <w:t>s</w:t>
      </w:r>
      <w:r w:rsidR="002651E1">
        <w:rPr>
          <w:rFonts w:asciiTheme="minorHAnsi" w:hAnsiTheme="minorHAnsi" w:cstheme="minorHAnsi"/>
        </w:rPr>
        <w:t xml:space="preserve"> are of high public interest. T</w:t>
      </w:r>
      <w:r w:rsidRPr="005032B6">
        <w:rPr>
          <w:rFonts w:asciiTheme="minorHAnsi" w:hAnsiTheme="minorHAnsi" w:cstheme="minorHAnsi"/>
        </w:rPr>
        <w:t xml:space="preserve">rying to manage the forests according to their </w:t>
      </w:r>
      <w:r w:rsidR="002651E1">
        <w:rPr>
          <w:rFonts w:asciiTheme="minorHAnsi" w:hAnsiTheme="minorHAnsi" w:cstheme="minorHAnsi"/>
        </w:rPr>
        <w:t>needs</w:t>
      </w:r>
      <w:r w:rsidRPr="005032B6">
        <w:rPr>
          <w:rFonts w:asciiTheme="minorHAnsi" w:hAnsiTheme="minorHAnsi" w:cstheme="minorHAnsi"/>
        </w:rPr>
        <w:t xml:space="preserve"> </w:t>
      </w:r>
      <w:r w:rsidR="002651E1">
        <w:rPr>
          <w:rFonts w:asciiTheme="minorHAnsi" w:hAnsiTheme="minorHAnsi" w:cstheme="minorHAnsi"/>
        </w:rPr>
        <w:t>is</w:t>
      </w:r>
      <w:r w:rsidRPr="005032B6">
        <w:rPr>
          <w:rFonts w:asciiTheme="minorHAnsi" w:hAnsiTheme="minorHAnsi" w:cstheme="minorHAnsi"/>
        </w:rPr>
        <w:t xml:space="preserve"> key. </w:t>
      </w:r>
      <w:r w:rsidR="002651E1">
        <w:rPr>
          <w:rFonts w:asciiTheme="minorHAnsi" w:hAnsiTheme="minorHAnsi" w:cstheme="minorHAnsi"/>
        </w:rPr>
        <w:t>Ms</w:t>
      </w:r>
      <w:r w:rsidR="00FF248D">
        <w:rPr>
          <w:rFonts w:asciiTheme="minorHAnsi" w:hAnsiTheme="minorHAnsi" w:cstheme="minorHAnsi"/>
        </w:rPr>
        <w:t xml:space="preserve"> </w:t>
      </w:r>
      <w:proofErr w:type="spellStart"/>
      <w:r w:rsidRPr="005032B6">
        <w:rPr>
          <w:rFonts w:asciiTheme="minorHAnsi" w:hAnsiTheme="minorHAnsi" w:cstheme="minorHAnsi"/>
        </w:rPr>
        <w:t>Parro</w:t>
      </w:r>
      <w:proofErr w:type="spellEnd"/>
      <w:r w:rsidRPr="005032B6">
        <w:rPr>
          <w:rFonts w:asciiTheme="minorHAnsi" w:hAnsiTheme="minorHAnsi" w:cstheme="minorHAnsi"/>
        </w:rPr>
        <w:t xml:space="preserve"> </w:t>
      </w:r>
      <w:r w:rsidR="00FF248D">
        <w:rPr>
          <w:rFonts w:asciiTheme="minorHAnsi" w:hAnsiTheme="minorHAnsi" w:cstheme="minorHAnsi"/>
        </w:rPr>
        <w:t>also emphasized the need</w:t>
      </w:r>
      <w:r w:rsidR="00FF248D" w:rsidRPr="005032B6">
        <w:rPr>
          <w:rFonts w:asciiTheme="minorHAnsi" w:hAnsiTheme="minorHAnsi" w:cstheme="minorHAnsi"/>
        </w:rPr>
        <w:t xml:space="preserve"> </w:t>
      </w:r>
      <w:r w:rsidR="00FF248D">
        <w:rPr>
          <w:rFonts w:asciiTheme="minorHAnsi" w:hAnsiTheme="minorHAnsi" w:cstheme="minorHAnsi"/>
        </w:rPr>
        <w:t>to use</w:t>
      </w:r>
      <w:r w:rsidRPr="005032B6">
        <w:rPr>
          <w:rFonts w:asciiTheme="minorHAnsi" w:hAnsiTheme="minorHAnsi" w:cstheme="minorHAnsi"/>
        </w:rPr>
        <w:t xml:space="preserve"> low value timber for high end products</w:t>
      </w:r>
      <w:r w:rsidR="009D1A4A">
        <w:rPr>
          <w:rFonts w:asciiTheme="minorHAnsi" w:hAnsiTheme="minorHAnsi" w:cstheme="minorHAnsi"/>
        </w:rPr>
        <w:t>, such as</w:t>
      </w:r>
      <w:r w:rsidR="0034687D">
        <w:rPr>
          <w:rFonts w:asciiTheme="minorHAnsi" w:hAnsiTheme="minorHAnsi" w:cstheme="minorHAnsi"/>
        </w:rPr>
        <w:t xml:space="preserve"> chemicals, to aim for </w:t>
      </w:r>
      <w:r w:rsidRPr="005032B6">
        <w:rPr>
          <w:rFonts w:asciiTheme="minorHAnsi" w:hAnsiTheme="minorHAnsi" w:cstheme="minorHAnsi"/>
        </w:rPr>
        <w:t>smart investments in wood logistics</w:t>
      </w:r>
      <w:r w:rsidR="009D1A4A">
        <w:rPr>
          <w:rFonts w:asciiTheme="minorHAnsi" w:hAnsiTheme="minorHAnsi" w:cstheme="minorHAnsi"/>
        </w:rPr>
        <w:t xml:space="preserve"> and</w:t>
      </w:r>
      <w:r w:rsidR="0034687D">
        <w:rPr>
          <w:rFonts w:asciiTheme="minorHAnsi" w:hAnsiTheme="minorHAnsi" w:cstheme="minorHAnsi"/>
        </w:rPr>
        <w:t xml:space="preserve"> to develop a</w:t>
      </w:r>
      <w:r w:rsidRPr="005032B6">
        <w:rPr>
          <w:rFonts w:asciiTheme="minorHAnsi" w:hAnsiTheme="minorHAnsi" w:cstheme="minorHAnsi"/>
        </w:rPr>
        <w:t xml:space="preserve"> decent road network, thereby optimizing costs and lowering environmental impact. R&amp;D is needed to meet high expectations and </w:t>
      </w:r>
      <w:r w:rsidR="00444986">
        <w:rPr>
          <w:rFonts w:asciiTheme="minorHAnsi" w:hAnsiTheme="minorHAnsi" w:cstheme="minorHAnsi"/>
        </w:rPr>
        <w:t>‘</w:t>
      </w:r>
      <w:r w:rsidRPr="005032B6">
        <w:rPr>
          <w:rFonts w:asciiTheme="minorHAnsi" w:hAnsiTheme="minorHAnsi" w:cstheme="minorHAnsi"/>
        </w:rPr>
        <w:t>to do our work better and be smarter</w:t>
      </w:r>
      <w:r w:rsidR="00444986">
        <w:rPr>
          <w:rFonts w:asciiTheme="minorHAnsi" w:hAnsiTheme="minorHAnsi" w:cstheme="minorHAnsi"/>
        </w:rPr>
        <w:t>’</w:t>
      </w:r>
      <w:r w:rsidR="009D1A4A">
        <w:rPr>
          <w:rFonts w:asciiTheme="minorHAnsi" w:hAnsiTheme="minorHAnsi" w:cstheme="minorHAnsi"/>
        </w:rPr>
        <w:t>.</w:t>
      </w:r>
    </w:p>
    <w:p w14:paraId="17DF56A5" w14:textId="77777777" w:rsidR="00B9186B" w:rsidRPr="005032B6" w:rsidRDefault="00B9186B" w:rsidP="00B9186B">
      <w:pPr>
        <w:pStyle w:val="Bodytextstandard"/>
        <w:spacing w:after="0" w:line="240" w:lineRule="auto"/>
        <w:rPr>
          <w:rFonts w:asciiTheme="minorHAnsi" w:hAnsiTheme="minorHAnsi" w:cstheme="minorHAnsi"/>
        </w:rPr>
      </w:pPr>
    </w:p>
    <w:p w14:paraId="61B405CE" w14:textId="3938C3F2" w:rsidR="005032B6" w:rsidRPr="0034687D" w:rsidRDefault="005032B6" w:rsidP="005032B6">
      <w:pPr>
        <w:rPr>
          <w:rFonts w:asciiTheme="minorHAnsi" w:hAnsiTheme="minorHAnsi" w:cstheme="minorHAnsi"/>
          <w:i/>
        </w:rPr>
      </w:pPr>
      <w:proofErr w:type="spellStart"/>
      <w:r w:rsidRPr="005032B6">
        <w:rPr>
          <w:rFonts w:asciiTheme="minorHAnsi" w:hAnsiTheme="minorHAnsi" w:cstheme="minorHAnsi"/>
          <w:b/>
        </w:rPr>
        <w:t>Metsä</w:t>
      </w:r>
      <w:proofErr w:type="spellEnd"/>
      <w:r w:rsidRPr="005032B6">
        <w:rPr>
          <w:rFonts w:asciiTheme="minorHAnsi" w:hAnsiTheme="minorHAnsi" w:cstheme="minorHAnsi"/>
          <w:b/>
        </w:rPr>
        <w:t xml:space="preserve"> Group</w:t>
      </w:r>
      <w:r w:rsidR="00444986">
        <w:rPr>
          <w:rFonts w:asciiTheme="minorHAnsi" w:hAnsiTheme="minorHAnsi" w:cstheme="minorHAnsi"/>
          <w:b/>
        </w:rPr>
        <w:t>’s Bioproduct mill in Finland- T</w:t>
      </w:r>
      <w:r w:rsidRPr="005032B6">
        <w:rPr>
          <w:rFonts w:asciiTheme="minorHAnsi" w:hAnsiTheme="minorHAnsi" w:cstheme="minorHAnsi"/>
          <w:b/>
        </w:rPr>
        <w:t>he Largest biorefinery in Europe</w:t>
      </w:r>
      <w:r w:rsidRPr="005032B6">
        <w:rPr>
          <w:rFonts w:asciiTheme="minorHAnsi" w:hAnsiTheme="minorHAnsi" w:cstheme="minorHAnsi"/>
        </w:rPr>
        <w:t xml:space="preserve">, </w:t>
      </w:r>
      <w:r w:rsidRPr="0034687D">
        <w:rPr>
          <w:rFonts w:asciiTheme="minorHAnsi" w:hAnsiTheme="minorHAnsi" w:cstheme="minorHAnsi"/>
          <w:i/>
        </w:rPr>
        <w:t xml:space="preserve">Mr. Niklas von Weymarn, </w:t>
      </w:r>
      <w:r w:rsidR="009D1A4A" w:rsidRPr="0034687D">
        <w:rPr>
          <w:rFonts w:asciiTheme="minorHAnsi" w:hAnsiTheme="minorHAnsi" w:cstheme="minorHAnsi"/>
          <w:i/>
        </w:rPr>
        <w:t xml:space="preserve">Vice President </w:t>
      </w:r>
      <w:r w:rsidR="00444986">
        <w:rPr>
          <w:rFonts w:asciiTheme="minorHAnsi" w:hAnsiTheme="minorHAnsi" w:cstheme="minorHAnsi"/>
          <w:i/>
        </w:rPr>
        <w:t>for Research &amp;</w:t>
      </w:r>
      <w:r w:rsidR="009D1A4A" w:rsidRPr="0034687D">
        <w:rPr>
          <w:rFonts w:asciiTheme="minorHAnsi" w:hAnsiTheme="minorHAnsi" w:cstheme="minorHAnsi"/>
          <w:i/>
        </w:rPr>
        <w:t xml:space="preserve"> Development, </w:t>
      </w:r>
      <w:proofErr w:type="spellStart"/>
      <w:r w:rsidR="009D1A4A" w:rsidRPr="0034687D">
        <w:rPr>
          <w:rFonts w:asciiTheme="minorHAnsi" w:hAnsiTheme="minorHAnsi" w:cstheme="minorHAnsi"/>
          <w:i/>
        </w:rPr>
        <w:t>Metsä</w:t>
      </w:r>
      <w:proofErr w:type="spellEnd"/>
      <w:r w:rsidR="009D1A4A" w:rsidRPr="0034687D">
        <w:rPr>
          <w:rFonts w:asciiTheme="minorHAnsi" w:hAnsiTheme="minorHAnsi" w:cstheme="minorHAnsi"/>
          <w:i/>
        </w:rPr>
        <w:t xml:space="preserve"> Fibre</w:t>
      </w:r>
      <w:r w:rsidR="0034687D">
        <w:rPr>
          <w:rFonts w:asciiTheme="minorHAnsi" w:hAnsiTheme="minorHAnsi" w:cstheme="minorHAnsi"/>
          <w:i/>
        </w:rPr>
        <w:t xml:space="preserve"> </w:t>
      </w:r>
    </w:p>
    <w:p w14:paraId="524F9F7A" w14:textId="1F58B10B" w:rsidR="005032B6" w:rsidRDefault="0034687D" w:rsidP="00B9186B">
      <w:pPr>
        <w:pStyle w:val="Bodytextstandard"/>
        <w:spacing w:after="0" w:line="240" w:lineRule="auto"/>
        <w:rPr>
          <w:rFonts w:asciiTheme="minorHAnsi" w:hAnsiTheme="minorHAnsi" w:cstheme="minorHAnsi"/>
        </w:rPr>
      </w:pPr>
      <w:r>
        <w:rPr>
          <w:rFonts w:asciiTheme="minorHAnsi" w:hAnsiTheme="minorHAnsi" w:cstheme="minorHAnsi"/>
        </w:rPr>
        <w:lastRenderedPageBreak/>
        <w:t>T</w:t>
      </w:r>
      <w:r w:rsidR="001F1644">
        <w:rPr>
          <w:rFonts w:asciiTheme="minorHAnsi" w:hAnsiTheme="minorHAnsi" w:cstheme="minorHAnsi"/>
        </w:rPr>
        <w:t xml:space="preserve">he </w:t>
      </w:r>
      <w:r>
        <w:rPr>
          <w:rFonts w:asciiTheme="minorHAnsi" w:hAnsiTheme="minorHAnsi" w:cstheme="minorHAnsi"/>
        </w:rPr>
        <w:t>start-up</w:t>
      </w:r>
      <w:r w:rsidR="001F1644">
        <w:rPr>
          <w:rFonts w:asciiTheme="minorHAnsi" w:hAnsiTheme="minorHAnsi" w:cstheme="minorHAnsi"/>
        </w:rPr>
        <w:t xml:space="preserve"> of Europe's largest bioref</w:t>
      </w:r>
      <w:r w:rsidR="00E64A33">
        <w:rPr>
          <w:rFonts w:asciiTheme="minorHAnsi" w:hAnsiTheme="minorHAnsi" w:cstheme="minorHAnsi"/>
        </w:rPr>
        <w:t xml:space="preserve">inery </w:t>
      </w:r>
      <w:r>
        <w:rPr>
          <w:rFonts w:asciiTheme="minorHAnsi" w:hAnsiTheme="minorHAnsi" w:cstheme="minorHAnsi"/>
        </w:rPr>
        <w:t xml:space="preserve">in Finland </w:t>
      </w:r>
      <w:r w:rsidR="00E64A33">
        <w:rPr>
          <w:rFonts w:asciiTheme="minorHAnsi" w:hAnsiTheme="minorHAnsi" w:cstheme="minorHAnsi"/>
        </w:rPr>
        <w:t>has been a long process.</w:t>
      </w:r>
      <w:r w:rsidR="005032B6" w:rsidRPr="005032B6">
        <w:rPr>
          <w:rFonts w:asciiTheme="minorHAnsi" w:hAnsiTheme="minorHAnsi" w:cstheme="minorHAnsi"/>
        </w:rPr>
        <w:t xml:space="preserve"> </w:t>
      </w:r>
      <w:r w:rsidR="00E64A33">
        <w:rPr>
          <w:rFonts w:asciiTheme="minorHAnsi" w:hAnsiTheme="minorHAnsi" w:cstheme="minorHAnsi"/>
        </w:rPr>
        <w:t>'</w:t>
      </w:r>
      <w:r w:rsidR="005032B6" w:rsidRPr="005032B6">
        <w:rPr>
          <w:rFonts w:asciiTheme="minorHAnsi" w:hAnsiTheme="minorHAnsi" w:cstheme="minorHAnsi"/>
        </w:rPr>
        <w:t xml:space="preserve">If you want to </w:t>
      </w:r>
      <w:r w:rsidR="009D1A4A">
        <w:rPr>
          <w:rFonts w:asciiTheme="minorHAnsi" w:hAnsiTheme="minorHAnsi" w:cstheme="minorHAnsi"/>
        </w:rPr>
        <w:t>become</w:t>
      </w:r>
      <w:r w:rsidR="005032B6" w:rsidRPr="005032B6">
        <w:rPr>
          <w:rFonts w:asciiTheme="minorHAnsi" w:hAnsiTheme="minorHAnsi" w:cstheme="minorHAnsi"/>
        </w:rPr>
        <w:t xml:space="preserve"> a pioneer in the </w:t>
      </w:r>
      <w:r w:rsidR="009D1A4A">
        <w:rPr>
          <w:rFonts w:asciiTheme="minorHAnsi" w:hAnsiTheme="minorHAnsi" w:cstheme="minorHAnsi"/>
        </w:rPr>
        <w:t>forest-based sector</w:t>
      </w:r>
      <w:r w:rsidR="005032B6" w:rsidRPr="005032B6">
        <w:rPr>
          <w:rFonts w:asciiTheme="minorHAnsi" w:hAnsiTheme="minorHAnsi" w:cstheme="minorHAnsi"/>
        </w:rPr>
        <w:t xml:space="preserve">, </w:t>
      </w:r>
      <w:r w:rsidR="009D1A4A">
        <w:rPr>
          <w:rFonts w:asciiTheme="minorHAnsi" w:hAnsiTheme="minorHAnsi" w:cstheme="minorHAnsi"/>
        </w:rPr>
        <w:t>these days</w:t>
      </w:r>
      <w:r w:rsidR="00444986">
        <w:rPr>
          <w:rFonts w:asciiTheme="minorHAnsi" w:hAnsiTheme="minorHAnsi" w:cstheme="minorHAnsi"/>
        </w:rPr>
        <w:t>,</w:t>
      </w:r>
      <w:r w:rsidR="009D1A4A" w:rsidRPr="005032B6">
        <w:rPr>
          <w:rFonts w:asciiTheme="minorHAnsi" w:hAnsiTheme="minorHAnsi" w:cstheme="minorHAnsi"/>
        </w:rPr>
        <w:t xml:space="preserve"> </w:t>
      </w:r>
      <w:r w:rsidR="005032B6" w:rsidRPr="005032B6">
        <w:rPr>
          <w:rFonts w:asciiTheme="minorHAnsi" w:hAnsiTheme="minorHAnsi" w:cstheme="minorHAnsi"/>
        </w:rPr>
        <w:t>you will have to be truly sustainable</w:t>
      </w:r>
      <w:r w:rsidR="00E64A33">
        <w:rPr>
          <w:rFonts w:asciiTheme="minorHAnsi" w:hAnsiTheme="minorHAnsi" w:cstheme="minorHAnsi"/>
        </w:rPr>
        <w:t xml:space="preserve"> and</w:t>
      </w:r>
      <w:r w:rsidR="005032B6" w:rsidRPr="005032B6">
        <w:rPr>
          <w:rFonts w:asciiTheme="minorHAnsi" w:hAnsiTheme="minorHAnsi" w:cstheme="minorHAnsi"/>
        </w:rPr>
        <w:t xml:space="preserve"> certified</w:t>
      </w:r>
      <w:r>
        <w:rPr>
          <w:rFonts w:asciiTheme="minorHAnsi" w:hAnsiTheme="minorHAnsi" w:cstheme="minorHAnsi"/>
        </w:rPr>
        <w:t>’</w:t>
      </w:r>
      <w:r w:rsidR="00E64A33">
        <w:rPr>
          <w:rFonts w:asciiTheme="minorHAnsi" w:hAnsiTheme="minorHAnsi" w:cstheme="minorHAnsi"/>
        </w:rPr>
        <w:t>.</w:t>
      </w:r>
      <w:r w:rsidR="005032B6" w:rsidRPr="005032B6">
        <w:rPr>
          <w:rFonts w:asciiTheme="minorHAnsi" w:hAnsiTheme="minorHAnsi" w:cstheme="minorHAnsi"/>
        </w:rPr>
        <w:t xml:space="preserve"> </w:t>
      </w:r>
      <w:r w:rsidR="00E64A33">
        <w:rPr>
          <w:rFonts w:asciiTheme="minorHAnsi" w:hAnsiTheme="minorHAnsi" w:cstheme="minorHAnsi"/>
        </w:rPr>
        <w:t xml:space="preserve">The </w:t>
      </w:r>
      <w:r w:rsidR="009D1A4A">
        <w:rPr>
          <w:rFonts w:asciiTheme="minorHAnsi" w:hAnsiTheme="minorHAnsi" w:cstheme="minorHAnsi"/>
        </w:rPr>
        <w:t xml:space="preserve">newly inaugurated </w:t>
      </w:r>
      <w:r w:rsidR="00E64A33">
        <w:rPr>
          <w:rFonts w:asciiTheme="minorHAnsi" w:hAnsiTheme="minorHAnsi" w:cstheme="minorHAnsi"/>
        </w:rPr>
        <w:t xml:space="preserve">biorefinery </w:t>
      </w:r>
      <w:r w:rsidR="005032B6" w:rsidRPr="005032B6">
        <w:rPr>
          <w:rFonts w:asciiTheme="minorHAnsi" w:hAnsiTheme="minorHAnsi" w:cstheme="minorHAnsi"/>
        </w:rPr>
        <w:t>work</w:t>
      </w:r>
      <w:r w:rsidR="00E64A33">
        <w:rPr>
          <w:rFonts w:asciiTheme="minorHAnsi" w:hAnsiTheme="minorHAnsi" w:cstheme="minorHAnsi"/>
        </w:rPr>
        <w:t>s</w:t>
      </w:r>
      <w:r w:rsidR="005032B6" w:rsidRPr="005032B6">
        <w:rPr>
          <w:rFonts w:asciiTheme="minorHAnsi" w:hAnsiTheme="minorHAnsi" w:cstheme="minorHAnsi"/>
        </w:rPr>
        <w:t xml:space="preserve"> in closed loops and cooperate</w:t>
      </w:r>
      <w:r w:rsidR="00E64A33">
        <w:rPr>
          <w:rFonts w:asciiTheme="minorHAnsi" w:hAnsiTheme="minorHAnsi" w:cstheme="minorHAnsi"/>
        </w:rPr>
        <w:t>s</w:t>
      </w:r>
      <w:r w:rsidR="005032B6" w:rsidRPr="005032B6">
        <w:rPr>
          <w:rFonts w:asciiTheme="minorHAnsi" w:hAnsiTheme="minorHAnsi" w:cstheme="minorHAnsi"/>
        </w:rPr>
        <w:t xml:space="preserve"> with other sectors and companies</w:t>
      </w:r>
      <w:r w:rsidR="00E64A33">
        <w:rPr>
          <w:rFonts w:asciiTheme="minorHAnsi" w:hAnsiTheme="minorHAnsi" w:cstheme="minorHAnsi"/>
        </w:rPr>
        <w:t xml:space="preserve"> </w:t>
      </w:r>
      <w:r>
        <w:rPr>
          <w:rFonts w:asciiTheme="minorHAnsi" w:hAnsiTheme="minorHAnsi" w:cstheme="minorHAnsi"/>
        </w:rPr>
        <w:t>aiming at maximum</w:t>
      </w:r>
      <w:r w:rsidR="00E64A33">
        <w:rPr>
          <w:rFonts w:asciiTheme="minorHAnsi" w:hAnsiTheme="minorHAnsi" w:cstheme="minorHAnsi"/>
        </w:rPr>
        <w:t xml:space="preserve"> resource efficiency and</w:t>
      </w:r>
      <w:r w:rsidR="005032B6" w:rsidRPr="005032B6">
        <w:rPr>
          <w:rFonts w:asciiTheme="minorHAnsi" w:hAnsiTheme="minorHAnsi" w:cstheme="minorHAnsi"/>
        </w:rPr>
        <w:t xml:space="preserve"> producing various products </w:t>
      </w:r>
      <w:r w:rsidR="009D1A4A">
        <w:rPr>
          <w:rFonts w:asciiTheme="minorHAnsi" w:hAnsiTheme="minorHAnsi" w:cstheme="minorHAnsi"/>
        </w:rPr>
        <w:t xml:space="preserve">ranging </w:t>
      </w:r>
      <w:r w:rsidR="005032B6" w:rsidRPr="005032B6">
        <w:rPr>
          <w:rFonts w:asciiTheme="minorHAnsi" w:hAnsiTheme="minorHAnsi" w:cstheme="minorHAnsi"/>
        </w:rPr>
        <w:t xml:space="preserve">from wood to pulp, </w:t>
      </w:r>
      <w:r w:rsidR="00E64A33">
        <w:rPr>
          <w:rFonts w:asciiTheme="minorHAnsi" w:hAnsiTheme="minorHAnsi" w:cstheme="minorHAnsi"/>
        </w:rPr>
        <w:t xml:space="preserve">and from </w:t>
      </w:r>
      <w:r w:rsidR="005032B6" w:rsidRPr="005032B6">
        <w:rPr>
          <w:rFonts w:asciiTheme="minorHAnsi" w:hAnsiTheme="minorHAnsi" w:cstheme="minorHAnsi"/>
        </w:rPr>
        <w:t xml:space="preserve">gas </w:t>
      </w:r>
      <w:r w:rsidR="00E64A33">
        <w:rPr>
          <w:rFonts w:asciiTheme="minorHAnsi" w:hAnsiTheme="minorHAnsi" w:cstheme="minorHAnsi"/>
        </w:rPr>
        <w:t>to bioplastics</w:t>
      </w:r>
      <w:r w:rsidR="001F1644">
        <w:rPr>
          <w:rFonts w:asciiTheme="minorHAnsi" w:hAnsiTheme="minorHAnsi" w:cstheme="minorHAnsi"/>
        </w:rPr>
        <w:t xml:space="preserve">. </w:t>
      </w:r>
      <w:r w:rsidR="005032B6" w:rsidRPr="005032B6">
        <w:rPr>
          <w:rFonts w:asciiTheme="minorHAnsi" w:hAnsiTheme="minorHAnsi" w:cstheme="minorHAnsi"/>
        </w:rPr>
        <w:t xml:space="preserve">At the same time </w:t>
      </w:r>
      <w:r w:rsidR="00C05FD6">
        <w:rPr>
          <w:rFonts w:asciiTheme="minorHAnsi" w:hAnsiTheme="minorHAnsi" w:cstheme="minorHAnsi"/>
        </w:rPr>
        <w:t xml:space="preserve">Mr. </w:t>
      </w:r>
      <w:r w:rsidR="009D1A4A">
        <w:rPr>
          <w:rFonts w:asciiTheme="minorHAnsi" w:hAnsiTheme="minorHAnsi" w:cstheme="minorHAnsi"/>
        </w:rPr>
        <w:t>v</w:t>
      </w:r>
      <w:r w:rsidR="005032B6" w:rsidRPr="005032B6">
        <w:rPr>
          <w:rFonts w:asciiTheme="minorHAnsi" w:hAnsiTheme="minorHAnsi" w:cstheme="minorHAnsi"/>
        </w:rPr>
        <w:t xml:space="preserve">on Weymarn </w:t>
      </w:r>
      <w:r w:rsidR="009D1A4A">
        <w:rPr>
          <w:rFonts w:asciiTheme="minorHAnsi" w:hAnsiTheme="minorHAnsi" w:cstheme="minorHAnsi"/>
        </w:rPr>
        <w:t>acknowledges that</w:t>
      </w:r>
      <w:r w:rsidR="005032B6" w:rsidRPr="005032B6">
        <w:rPr>
          <w:rFonts w:asciiTheme="minorHAnsi" w:hAnsiTheme="minorHAnsi" w:cstheme="minorHAnsi"/>
        </w:rPr>
        <w:t xml:space="preserve"> environmental imp</w:t>
      </w:r>
      <w:r>
        <w:rPr>
          <w:rFonts w:asciiTheme="minorHAnsi" w:hAnsiTheme="minorHAnsi" w:cstheme="minorHAnsi"/>
        </w:rPr>
        <w:t>acts should not be overlooked. ‘</w:t>
      </w:r>
      <w:r w:rsidR="005032B6" w:rsidRPr="005032B6">
        <w:rPr>
          <w:rFonts w:asciiTheme="minorHAnsi" w:hAnsiTheme="minorHAnsi" w:cstheme="minorHAnsi"/>
        </w:rPr>
        <w:t>The stock</w:t>
      </w:r>
      <w:r>
        <w:rPr>
          <w:rFonts w:asciiTheme="minorHAnsi" w:hAnsiTheme="minorHAnsi" w:cstheme="minorHAnsi"/>
        </w:rPr>
        <w:t xml:space="preserve"> in Finland is steadily growing. C</w:t>
      </w:r>
      <w:r w:rsidR="005032B6" w:rsidRPr="005032B6">
        <w:rPr>
          <w:rFonts w:asciiTheme="minorHAnsi" w:hAnsiTheme="minorHAnsi" w:cstheme="minorHAnsi"/>
        </w:rPr>
        <w:t xml:space="preserve">urrent annual tree growth exceeds loss and </w:t>
      </w:r>
      <w:r>
        <w:rPr>
          <w:rFonts w:asciiTheme="minorHAnsi" w:hAnsiTheme="minorHAnsi" w:cstheme="minorHAnsi"/>
        </w:rPr>
        <w:t>the extraction of stem wood</w:t>
      </w:r>
      <w:r w:rsidR="005032B6" w:rsidRPr="005032B6">
        <w:rPr>
          <w:rFonts w:asciiTheme="minorHAnsi" w:hAnsiTheme="minorHAnsi" w:cstheme="minorHAnsi"/>
        </w:rPr>
        <w:t>. But</w:t>
      </w:r>
      <w:r>
        <w:rPr>
          <w:rFonts w:asciiTheme="minorHAnsi" w:hAnsiTheme="minorHAnsi" w:cstheme="minorHAnsi"/>
        </w:rPr>
        <w:t xml:space="preserve"> by</w:t>
      </w:r>
      <w:r w:rsidR="005032B6" w:rsidRPr="005032B6">
        <w:rPr>
          <w:rFonts w:asciiTheme="minorHAnsi" w:hAnsiTheme="minorHAnsi" w:cstheme="minorHAnsi"/>
        </w:rPr>
        <w:t xml:space="preserve"> knowing that a huge refinery does have </w:t>
      </w:r>
      <w:r>
        <w:rPr>
          <w:rFonts w:asciiTheme="minorHAnsi" w:hAnsiTheme="minorHAnsi" w:cstheme="minorHAnsi"/>
        </w:rPr>
        <w:t xml:space="preserve">a considerable </w:t>
      </w:r>
      <w:r w:rsidR="005032B6" w:rsidRPr="005032B6">
        <w:rPr>
          <w:rFonts w:asciiTheme="minorHAnsi" w:hAnsiTheme="minorHAnsi" w:cstheme="minorHAnsi"/>
        </w:rPr>
        <w:t>environmental impact, the urge is even higher to aim for the highest transparency, efficiency and cooperation to get as much out of the</w:t>
      </w:r>
      <w:r w:rsidR="001F1644">
        <w:rPr>
          <w:rFonts w:asciiTheme="minorHAnsi" w:hAnsiTheme="minorHAnsi" w:cstheme="minorHAnsi"/>
        </w:rPr>
        <w:t xml:space="preserve"> harvested</w:t>
      </w:r>
      <w:r w:rsidR="005032B6" w:rsidRPr="005032B6">
        <w:rPr>
          <w:rFonts w:asciiTheme="minorHAnsi" w:hAnsiTheme="minorHAnsi" w:cstheme="minorHAnsi"/>
        </w:rPr>
        <w:t xml:space="preserve"> trees as po</w:t>
      </w:r>
      <w:r>
        <w:rPr>
          <w:rFonts w:asciiTheme="minorHAnsi" w:hAnsiTheme="minorHAnsi" w:cstheme="minorHAnsi"/>
        </w:rPr>
        <w:t>ssible.’</w:t>
      </w:r>
    </w:p>
    <w:p w14:paraId="4DE2D84B" w14:textId="77777777" w:rsidR="00B9186B" w:rsidRPr="005032B6" w:rsidRDefault="00B9186B" w:rsidP="00B9186B">
      <w:pPr>
        <w:pStyle w:val="Bodytextstandard"/>
        <w:spacing w:after="0" w:line="240" w:lineRule="auto"/>
        <w:rPr>
          <w:rFonts w:asciiTheme="minorHAnsi" w:hAnsiTheme="minorHAnsi" w:cstheme="minorHAnsi"/>
        </w:rPr>
      </w:pPr>
    </w:p>
    <w:p w14:paraId="2209BCE4" w14:textId="6A95EB18" w:rsidR="005032B6" w:rsidRPr="0034687D" w:rsidRDefault="005032B6" w:rsidP="005032B6">
      <w:pPr>
        <w:rPr>
          <w:rFonts w:asciiTheme="minorHAnsi" w:hAnsiTheme="minorHAnsi" w:cstheme="minorHAnsi"/>
          <w:i/>
        </w:rPr>
      </w:pPr>
      <w:r w:rsidRPr="005032B6">
        <w:rPr>
          <w:rFonts w:asciiTheme="minorHAnsi" w:hAnsiTheme="minorHAnsi" w:cstheme="minorHAnsi"/>
          <w:b/>
        </w:rPr>
        <w:t>Shape R&amp;I programmes for the European forest-based sector</w:t>
      </w:r>
      <w:r w:rsidRPr="005032B6">
        <w:rPr>
          <w:rFonts w:asciiTheme="minorHAnsi" w:hAnsiTheme="minorHAnsi" w:cstheme="minorHAnsi"/>
        </w:rPr>
        <w:t xml:space="preserve">, </w:t>
      </w:r>
      <w:r w:rsidRPr="0034687D">
        <w:rPr>
          <w:rFonts w:asciiTheme="minorHAnsi" w:hAnsiTheme="minorHAnsi" w:cstheme="minorHAnsi"/>
          <w:i/>
        </w:rPr>
        <w:t xml:space="preserve">Mr. Johan Elvnert, </w:t>
      </w:r>
      <w:r w:rsidR="009D1A4A" w:rsidRPr="0034687D">
        <w:rPr>
          <w:rFonts w:asciiTheme="minorHAnsi" w:hAnsiTheme="minorHAnsi" w:cstheme="minorHAnsi"/>
          <w:i/>
        </w:rPr>
        <w:t>Managing Director, F</w:t>
      </w:r>
      <w:r w:rsidR="0034687D" w:rsidRPr="0034687D">
        <w:rPr>
          <w:rFonts w:asciiTheme="minorHAnsi" w:hAnsiTheme="minorHAnsi" w:cstheme="minorHAnsi"/>
          <w:i/>
        </w:rPr>
        <w:t>orest-based Technology Platform (FTP)</w:t>
      </w:r>
    </w:p>
    <w:p w14:paraId="6AA03EFB" w14:textId="00A33F39" w:rsidR="005032B6" w:rsidRPr="005032B6" w:rsidRDefault="005032B6" w:rsidP="00B9186B">
      <w:pPr>
        <w:pStyle w:val="Bodytextstandard"/>
        <w:spacing w:after="0" w:line="240" w:lineRule="auto"/>
        <w:rPr>
          <w:rFonts w:asciiTheme="minorHAnsi" w:hAnsiTheme="minorHAnsi" w:cstheme="minorHAnsi"/>
        </w:rPr>
      </w:pPr>
      <w:r w:rsidRPr="005032B6">
        <w:rPr>
          <w:rFonts w:asciiTheme="minorHAnsi" w:hAnsiTheme="minorHAnsi" w:cstheme="minorHAnsi"/>
        </w:rPr>
        <w:t xml:space="preserve">Mr. Elvnert started by saying that </w:t>
      </w:r>
      <w:r w:rsidR="004241E4">
        <w:rPr>
          <w:rFonts w:asciiTheme="minorHAnsi" w:hAnsiTheme="minorHAnsi" w:cstheme="minorHAnsi"/>
        </w:rPr>
        <w:t xml:space="preserve">the European </w:t>
      </w:r>
      <w:r w:rsidR="009D1A4A">
        <w:rPr>
          <w:rFonts w:asciiTheme="minorHAnsi" w:hAnsiTheme="minorHAnsi" w:cstheme="minorHAnsi"/>
        </w:rPr>
        <w:t xml:space="preserve">forest-based </w:t>
      </w:r>
      <w:r w:rsidR="004241E4">
        <w:rPr>
          <w:rFonts w:asciiTheme="minorHAnsi" w:hAnsiTheme="minorHAnsi" w:cstheme="minorHAnsi"/>
        </w:rPr>
        <w:t xml:space="preserve">sector </w:t>
      </w:r>
      <w:r w:rsidRPr="005032B6">
        <w:rPr>
          <w:rFonts w:asciiTheme="minorHAnsi" w:hAnsiTheme="minorHAnsi" w:cstheme="minorHAnsi"/>
        </w:rPr>
        <w:t>need</w:t>
      </w:r>
      <w:r w:rsidR="004241E4">
        <w:rPr>
          <w:rFonts w:asciiTheme="minorHAnsi" w:hAnsiTheme="minorHAnsi" w:cstheme="minorHAnsi"/>
        </w:rPr>
        <w:t>s</w:t>
      </w:r>
      <w:r w:rsidRPr="005032B6">
        <w:rPr>
          <w:rFonts w:asciiTheme="minorHAnsi" w:hAnsiTheme="minorHAnsi" w:cstheme="minorHAnsi"/>
        </w:rPr>
        <w:t xml:space="preserve"> to be innovative towards the future.</w:t>
      </w:r>
      <w:r w:rsidR="004241E4">
        <w:rPr>
          <w:rFonts w:asciiTheme="minorHAnsi" w:hAnsiTheme="minorHAnsi" w:cstheme="minorHAnsi"/>
        </w:rPr>
        <w:t xml:space="preserve"> </w:t>
      </w:r>
      <w:r w:rsidR="001460C9">
        <w:rPr>
          <w:rFonts w:asciiTheme="minorHAnsi" w:hAnsiTheme="minorHAnsi" w:cstheme="minorHAnsi"/>
        </w:rPr>
        <w:t>T</w:t>
      </w:r>
      <w:r w:rsidR="004241E4">
        <w:rPr>
          <w:rFonts w:asciiTheme="minorHAnsi" w:hAnsiTheme="minorHAnsi" w:cstheme="minorHAnsi"/>
        </w:rPr>
        <w:t xml:space="preserve">his calls for a </w:t>
      </w:r>
      <w:r w:rsidR="001460C9">
        <w:rPr>
          <w:rFonts w:asciiTheme="minorHAnsi" w:hAnsiTheme="minorHAnsi" w:cstheme="minorHAnsi"/>
        </w:rPr>
        <w:t xml:space="preserve">smart, </w:t>
      </w:r>
      <w:r w:rsidR="004241E4">
        <w:rPr>
          <w:rFonts w:asciiTheme="minorHAnsi" w:hAnsiTheme="minorHAnsi" w:cstheme="minorHAnsi"/>
        </w:rPr>
        <w:t xml:space="preserve">strong and cooperative European </w:t>
      </w:r>
      <w:r w:rsidR="009D1A4A">
        <w:rPr>
          <w:rFonts w:asciiTheme="minorHAnsi" w:hAnsiTheme="minorHAnsi" w:cstheme="minorHAnsi"/>
        </w:rPr>
        <w:t>forest-based c</w:t>
      </w:r>
      <w:r w:rsidR="004241E4">
        <w:rPr>
          <w:rFonts w:asciiTheme="minorHAnsi" w:hAnsiTheme="minorHAnsi" w:cstheme="minorHAnsi"/>
        </w:rPr>
        <w:t xml:space="preserve">onsortium in which the National Support Groups (NSGs) play an important role. The Estonian NSG is fully active </w:t>
      </w:r>
      <w:r w:rsidR="001460C9">
        <w:rPr>
          <w:rFonts w:asciiTheme="minorHAnsi" w:hAnsiTheme="minorHAnsi" w:cstheme="minorHAnsi"/>
        </w:rPr>
        <w:t xml:space="preserve">today </w:t>
      </w:r>
      <w:r w:rsidR="004241E4">
        <w:rPr>
          <w:rFonts w:asciiTheme="minorHAnsi" w:hAnsiTheme="minorHAnsi" w:cstheme="minorHAnsi"/>
        </w:rPr>
        <w:t xml:space="preserve">and together with other lively NSGs this is an important basis to talk and cooperate with the </w:t>
      </w:r>
      <w:r w:rsidR="009D1A4A">
        <w:rPr>
          <w:rFonts w:asciiTheme="minorHAnsi" w:hAnsiTheme="minorHAnsi" w:cstheme="minorHAnsi"/>
        </w:rPr>
        <w:t>European Commission</w:t>
      </w:r>
      <w:r w:rsidR="004241E4">
        <w:rPr>
          <w:rFonts w:asciiTheme="minorHAnsi" w:hAnsiTheme="minorHAnsi" w:cstheme="minorHAnsi"/>
        </w:rPr>
        <w:t xml:space="preserve">. </w:t>
      </w:r>
      <w:r w:rsidR="009D1A4A">
        <w:rPr>
          <w:rFonts w:asciiTheme="minorHAnsi" w:hAnsiTheme="minorHAnsi" w:cstheme="minorHAnsi"/>
        </w:rPr>
        <w:t>Mr</w:t>
      </w:r>
      <w:r w:rsidR="00C05FD6">
        <w:rPr>
          <w:rFonts w:asciiTheme="minorHAnsi" w:hAnsiTheme="minorHAnsi" w:cstheme="minorHAnsi"/>
        </w:rPr>
        <w:t>.</w:t>
      </w:r>
      <w:r w:rsidR="009D1A4A">
        <w:rPr>
          <w:rFonts w:asciiTheme="minorHAnsi" w:hAnsiTheme="minorHAnsi" w:cstheme="minorHAnsi"/>
        </w:rPr>
        <w:t xml:space="preserve"> </w:t>
      </w:r>
      <w:r w:rsidR="004241E4">
        <w:rPr>
          <w:rFonts w:asciiTheme="minorHAnsi" w:hAnsiTheme="minorHAnsi" w:cstheme="minorHAnsi"/>
        </w:rPr>
        <w:t xml:space="preserve">Elvnert set out </w:t>
      </w:r>
      <w:r w:rsidRPr="005032B6">
        <w:rPr>
          <w:rFonts w:asciiTheme="minorHAnsi" w:hAnsiTheme="minorHAnsi" w:cstheme="minorHAnsi"/>
        </w:rPr>
        <w:t>the opportunities that the Commission</w:t>
      </w:r>
      <w:r w:rsidR="001460C9">
        <w:rPr>
          <w:rFonts w:asciiTheme="minorHAnsi" w:hAnsiTheme="minorHAnsi" w:cstheme="minorHAnsi"/>
        </w:rPr>
        <w:t xml:space="preserve"> </w:t>
      </w:r>
      <w:r w:rsidRPr="005032B6">
        <w:rPr>
          <w:rFonts w:asciiTheme="minorHAnsi" w:hAnsiTheme="minorHAnsi" w:cstheme="minorHAnsi"/>
        </w:rPr>
        <w:t xml:space="preserve">provides </w:t>
      </w:r>
      <w:r w:rsidR="001460C9">
        <w:rPr>
          <w:rFonts w:asciiTheme="minorHAnsi" w:hAnsiTheme="minorHAnsi" w:cstheme="minorHAnsi"/>
        </w:rPr>
        <w:t>and has provided</w:t>
      </w:r>
      <w:r w:rsidR="0034687D">
        <w:rPr>
          <w:rFonts w:asciiTheme="minorHAnsi" w:hAnsiTheme="minorHAnsi" w:cstheme="minorHAnsi"/>
        </w:rPr>
        <w:t>. W</w:t>
      </w:r>
      <w:r w:rsidR="004241E4">
        <w:rPr>
          <w:rFonts w:asciiTheme="minorHAnsi" w:hAnsiTheme="minorHAnsi" w:cstheme="minorHAnsi"/>
        </w:rPr>
        <w:t xml:space="preserve">e can </w:t>
      </w:r>
      <w:r w:rsidR="001460C9">
        <w:rPr>
          <w:rFonts w:asciiTheme="minorHAnsi" w:hAnsiTheme="minorHAnsi" w:cstheme="minorHAnsi"/>
        </w:rPr>
        <w:t>clearly see</w:t>
      </w:r>
      <w:r w:rsidR="004241E4">
        <w:rPr>
          <w:rFonts w:asciiTheme="minorHAnsi" w:hAnsiTheme="minorHAnsi" w:cstheme="minorHAnsi"/>
        </w:rPr>
        <w:t xml:space="preserve"> an increasing trend </w:t>
      </w:r>
      <w:r w:rsidR="001460C9">
        <w:rPr>
          <w:rFonts w:asciiTheme="minorHAnsi" w:hAnsiTheme="minorHAnsi" w:cstheme="minorHAnsi"/>
        </w:rPr>
        <w:t>of funding to</w:t>
      </w:r>
      <w:r w:rsidR="00444986">
        <w:rPr>
          <w:rFonts w:asciiTheme="minorHAnsi" w:hAnsiTheme="minorHAnsi" w:cstheme="minorHAnsi"/>
        </w:rPr>
        <w:t>wards</w:t>
      </w:r>
      <w:r w:rsidR="001460C9">
        <w:rPr>
          <w:rFonts w:asciiTheme="minorHAnsi" w:hAnsiTheme="minorHAnsi" w:cstheme="minorHAnsi"/>
        </w:rPr>
        <w:t xml:space="preserve"> our sector.</w:t>
      </w:r>
      <w:r w:rsidRPr="005032B6">
        <w:rPr>
          <w:rFonts w:asciiTheme="minorHAnsi" w:hAnsiTheme="minorHAnsi" w:cstheme="minorHAnsi"/>
        </w:rPr>
        <w:t xml:space="preserve"> </w:t>
      </w:r>
      <w:r w:rsidR="009D1A4A">
        <w:rPr>
          <w:rFonts w:asciiTheme="minorHAnsi" w:hAnsiTheme="minorHAnsi" w:cstheme="minorHAnsi"/>
        </w:rPr>
        <w:t xml:space="preserve">Mr </w:t>
      </w:r>
      <w:r w:rsidRPr="005032B6">
        <w:rPr>
          <w:rFonts w:asciiTheme="minorHAnsi" w:hAnsiTheme="minorHAnsi" w:cstheme="minorHAnsi"/>
        </w:rPr>
        <w:t>Elvnert explained how FTP</w:t>
      </w:r>
      <w:r w:rsidR="001460C9">
        <w:rPr>
          <w:rFonts w:asciiTheme="minorHAnsi" w:hAnsiTheme="minorHAnsi" w:cstheme="minorHAnsi"/>
        </w:rPr>
        <w:t xml:space="preserve"> has</w:t>
      </w:r>
      <w:r w:rsidRPr="005032B6">
        <w:rPr>
          <w:rFonts w:asciiTheme="minorHAnsi" w:hAnsiTheme="minorHAnsi" w:cstheme="minorHAnsi"/>
        </w:rPr>
        <w:t xml:space="preserve"> contributed to establishing the Bio</w:t>
      </w:r>
      <w:r w:rsidR="009D1A4A">
        <w:rPr>
          <w:rFonts w:asciiTheme="minorHAnsi" w:hAnsiTheme="minorHAnsi" w:cstheme="minorHAnsi"/>
        </w:rPr>
        <w:t>-</w:t>
      </w:r>
      <w:r w:rsidRPr="005032B6">
        <w:rPr>
          <w:rFonts w:asciiTheme="minorHAnsi" w:hAnsiTheme="minorHAnsi" w:cstheme="minorHAnsi"/>
        </w:rPr>
        <w:t>Based Industr</w:t>
      </w:r>
      <w:r w:rsidR="009D1A4A">
        <w:rPr>
          <w:rFonts w:asciiTheme="minorHAnsi" w:hAnsiTheme="minorHAnsi" w:cstheme="minorHAnsi"/>
        </w:rPr>
        <w:t>ies</w:t>
      </w:r>
      <w:r w:rsidR="001460C9">
        <w:rPr>
          <w:rFonts w:asciiTheme="minorHAnsi" w:hAnsiTheme="minorHAnsi" w:cstheme="minorHAnsi"/>
        </w:rPr>
        <w:t xml:space="preserve"> </w:t>
      </w:r>
      <w:r w:rsidR="009D1A4A">
        <w:rPr>
          <w:rFonts w:asciiTheme="minorHAnsi" w:hAnsiTheme="minorHAnsi" w:cstheme="minorHAnsi"/>
        </w:rPr>
        <w:t xml:space="preserve">Joint Undertaking </w:t>
      </w:r>
      <w:r w:rsidR="001460C9">
        <w:rPr>
          <w:rFonts w:asciiTheme="minorHAnsi" w:hAnsiTheme="minorHAnsi" w:cstheme="minorHAnsi"/>
        </w:rPr>
        <w:t>(BBI</w:t>
      </w:r>
      <w:r w:rsidR="009D1A4A">
        <w:rPr>
          <w:rFonts w:asciiTheme="minorHAnsi" w:hAnsiTheme="minorHAnsi" w:cstheme="minorHAnsi"/>
        </w:rPr>
        <w:t xml:space="preserve"> JU</w:t>
      </w:r>
      <w:r w:rsidR="001460C9">
        <w:rPr>
          <w:rFonts w:asciiTheme="minorHAnsi" w:hAnsiTheme="minorHAnsi" w:cstheme="minorHAnsi"/>
        </w:rPr>
        <w:t>), from 2008 towards 2014.</w:t>
      </w:r>
      <w:r w:rsidRPr="005032B6">
        <w:rPr>
          <w:rFonts w:asciiTheme="minorHAnsi" w:hAnsiTheme="minorHAnsi" w:cstheme="minorHAnsi"/>
        </w:rPr>
        <w:t xml:space="preserve"> The </w:t>
      </w:r>
      <w:r w:rsidR="009D1A4A">
        <w:rPr>
          <w:rFonts w:asciiTheme="minorHAnsi" w:hAnsiTheme="minorHAnsi" w:cstheme="minorHAnsi"/>
        </w:rPr>
        <w:t>Commission</w:t>
      </w:r>
      <w:r w:rsidR="009D1A4A" w:rsidRPr="005032B6">
        <w:rPr>
          <w:rFonts w:asciiTheme="minorHAnsi" w:hAnsiTheme="minorHAnsi" w:cstheme="minorHAnsi"/>
        </w:rPr>
        <w:t xml:space="preserve"> </w:t>
      </w:r>
      <w:r w:rsidRPr="005032B6">
        <w:rPr>
          <w:rFonts w:asciiTheme="minorHAnsi" w:hAnsiTheme="minorHAnsi" w:cstheme="minorHAnsi"/>
        </w:rPr>
        <w:t xml:space="preserve">has now pre-published the new </w:t>
      </w:r>
      <w:r w:rsidR="0034687D">
        <w:rPr>
          <w:rFonts w:asciiTheme="minorHAnsi" w:hAnsiTheme="minorHAnsi" w:cstheme="minorHAnsi"/>
        </w:rPr>
        <w:t>c</w:t>
      </w:r>
      <w:r w:rsidRPr="005032B6">
        <w:rPr>
          <w:rFonts w:asciiTheme="minorHAnsi" w:hAnsiTheme="minorHAnsi" w:cstheme="minorHAnsi"/>
        </w:rPr>
        <w:t xml:space="preserve">all </w:t>
      </w:r>
      <w:r w:rsidR="009D1A4A">
        <w:rPr>
          <w:rFonts w:asciiTheme="minorHAnsi" w:hAnsiTheme="minorHAnsi" w:cstheme="minorHAnsi"/>
        </w:rPr>
        <w:t xml:space="preserve">topics </w:t>
      </w:r>
      <w:r w:rsidRPr="005032B6">
        <w:rPr>
          <w:rFonts w:asciiTheme="minorHAnsi" w:hAnsiTheme="minorHAnsi" w:cstheme="minorHAnsi"/>
        </w:rPr>
        <w:t>for f</w:t>
      </w:r>
      <w:r w:rsidR="001460C9">
        <w:rPr>
          <w:rFonts w:asciiTheme="minorHAnsi" w:hAnsiTheme="minorHAnsi" w:cstheme="minorHAnsi"/>
        </w:rPr>
        <w:t xml:space="preserve">unding projects </w:t>
      </w:r>
      <w:r w:rsidR="0034687D">
        <w:rPr>
          <w:rFonts w:asciiTheme="minorHAnsi" w:hAnsiTheme="minorHAnsi" w:cstheme="minorHAnsi"/>
        </w:rPr>
        <w:t>in</w:t>
      </w:r>
      <w:r w:rsidR="009D1A4A">
        <w:rPr>
          <w:rFonts w:asciiTheme="minorHAnsi" w:hAnsiTheme="minorHAnsi" w:cstheme="minorHAnsi"/>
        </w:rPr>
        <w:t xml:space="preserve"> the final period </w:t>
      </w:r>
      <w:r w:rsidR="001460C9">
        <w:rPr>
          <w:rFonts w:asciiTheme="minorHAnsi" w:hAnsiTheme="minorHAnsi" w:cstheme="minorHAnsi"/>
        </w:rPr>
        <w:t>2018-2020</w:t>
      </w:r>
      <w:r w:rsidR="00444986">
        <w:rPr>
          <w:rFonts w:asciiTheme="minorHAnsi" w:hAnsiTheme="minorHAnsi" w:cstheme="minorHAnsi"/>
        </w:rPr>
        <w:t>, of the funding programme Horizon 2020</w:t>
      </w:r>
      <w:r w:rsidR="0034687D">
        <w:rPr>
          <w:rFonts w:asciiTheme="minorHAnsi" w:hAnsiTheme="minorHAnsi" w:cstheme="minorHAnsi"/>
        </w:rPr>
        <w:t>. This includes</w:t>
      </w:r>
      <w:r w:rsidR="009D1A4A">
        <w:rPr>
          <w:rFonts w:asciiTheme="minorHAnsi" w:hAnsiTheme="minorHAnsi" w:cstheme="minorHAnsi"/>
        </w:rPr>
        <w:t xml:space="preserve"> </w:t>
      </w:r>
      <w:r w:rsidR="001460C9">
        <w:rPr>
          <w:rFonts w:asciiTheme="minorHAnsi" w:hAnsiTheme="minorHAnsi" w:cstheme="minorHAnsi"/>
        </w:rPr>
        <w:t>very specific and interesting topics for the forest</w:t>
      </w:r>
      <w:r w:rsidR="009D1A4A">
        <w:rPr>
          <w:rFonts w:asciiTheme="minorHAnsi" w:hAnsiTheme="minorHAnsi" w:cstheme="minorHAnsi"/>
        </w:rPr>
        <w:t>-</w:t>
      </w:r>
      <w:r w:rsidR="001460C9">
        <w:rPr>
          <w:rFonts w:asciiTheme="minorHAnsi" w:hAnsiTheme="minorHAnsi" w:cstheme="minorHAnsi"/>
        </w:rPr>
        <w:t xml:space="preserve">based </w:t>
      </w:r>
      <w:r w:rsidR="009D1A4A">
        <w:rPr>
          <w:rFonts w:asciiTheme="minorHAnsi" w:hAnsiTheme="minorHAnsi" w:cstheme="minorHAnsi"/>
        </w:rPr>
        <w:t>secto</w:t>
      </w:r>
      <w:r w:rsidR="0034687D">
        <w:rPr>
          <w:rFonts w:asciiTheme="minorHAnsi" w:hAnsiTheme="minorHAnsi" w:cstheme="minorHAnsi"/>
        </w:rPr>
        <w:t xml:space="preserve">r. </w:t>
      </w:r>
      <w:r w:rsidR="009D1A4A">
        <w:rPr>
          <w:rFonts w:asciiTheme="minorHAnsi" w:hAnsiTheme="minorHAnsi" w:cstheme="minorHAnsi"/>
        </w:rPr>
        <w:t xml:space="preserve">Mr </w:t>
      </w:r>
      <w:r w:rsidR="001460C9">
        <w:rPr>
          <w:rFonts w:asciiTheme="minorHAnsi" w:hAnsiTheme="minorHAnsi" w:cstheme="minorHAnsi"/>
        </w:rPr>
        <w:t xml:space="preserve">Elvnert therefore </w:t>
      </w:r>
      <w:r w:rsidR="009D1A4A">
        <w:rPr>
          <w:rFonts w:asciiTheme="minorHAnsi" w:hAnsiTheme="minorHAnsi" w:cstheme="minorHAnsi"/>
        </w:rPr>
        <w:t>encouraged the participants to</w:t>
      </w:r>
      <w:r w:rsidR="001460C9">
        <w:rPr>
          <w:rFonts w:asciiTheme="minorHAnsi" w:hAnsiTheme="minorHAnsi" w:cstheme="minorHAnsi"/>
        </w:rPr>
        <w:t xml:space="preserve"> h</w:t>
      </w:r>
      <w:r w:rsidRPr="005032B6">
        <w:rPr>
          <w:rFonts w:asciiTheme="minorHAnsi" w:hAnsiTheme="minorHAnsi" w:cstheme="minorHAnsi"/>
        </w:rPr>
        <w:t xml:space="preserve">ave a close look at the FTP website to find out about the opportunities </w:t>
      </w:r>
      <w:r w:rsidR="00BB752E">
        <w:rPr>
          <w:rFonts w:asciiTheme="minorHAnsi" w:hAnsiTheme="minorHAnsi" w:cstheme="minorHAnsi"/>
        </w:rPr>
        <w:t>that</w:t>
      </w:r>
      <w:r w:rsidRPr="005032B6">
        <w:rPr>
          <w:rFonts w:asciiTheme="minorHAnsi" w:hAnsiTheme="minorHAnsi" w:cstheme="minorHAnsi"/>
        </w:rPr>
        <w:t xml:space="preserve"> lay ahead.</w:t>
      </w:r>
    </w:p>
    <w:p w14:paraId="1CA99C8A" w14:textId="77777777" w:rsidR="00444986" w:rsidRDefault="00444986" w:rsidP="0056722C">
      <w:pPr>
        <w:pStyle w:val="Bodytextstandard"/>
        <w:spacing w:after="0" w:line="240" w:lineRule="auto"/>
        <w:rPr>
          <w:rFonts w:asciiTheme="minorHAnsi" w:hAnsiTheme="minorHAnsi" w:cstheme="minorHAnsi"/>
          <w:b/>
        </w:rPr>
      </w:pPr>
    </w:p>
    <w:p w14:paraId="209D2051" w14:textId="11BD0D08" w:rsidR="005032B6" w:rsidRPr="00C05FD6" w:rsidRDefault="005032B6" w:rsidP="005032B6">
      <w:pPr>
        <w:rPr>
          <w:rFonts w:asciiTheme="minorHAnsi" w:hAnsiTheme="minorHAnsi" w:cstheme="minorHAnsi"/>
          <w:i/>
        </w:rPr>
      </w:pPr>
      <w:r w:rsidRPr="005032B6">
        <w:rPr>
          <w:rFonts w:asciiTheme="minorHAnsi" w:hAnsiTheme="minorHAnsi" w:cstheme="minorHAnsi"/>
          <w:b/>
        </w:rPr>
        <w:t>Forests in a rural landscape- a multi-service provider and/ or the harbour of biodiversity</w:t>
      </w:r>
      <w:r w:rsidR="00C05FD6" w:rsidRPr="00C05FD6">
        <w:rPr>
          <w:rFonts w:asciiTheme="minorHAnsi" w:hAnsiTheme="minorHAnsi" w:cstheme="minorHAnsi"/>
          <w:i/>
        </w:rPr>
        <w:t>,</w:t>
      </w:r>
      <w:r w:rsidRPr="00C05FD6">
        <w:rPr>
          <w:rFonts w:asciiTheme="minorHAnsi" w:hAnsiTheme="minorHAnsi" w:cstheme="minorHAnsi"/>
          <w:i/>
        </w:rPr>
        <w:t xml:space="preserve"> Mr. </w:t>
      </w:r>
      <w:proofErr w:type="spellStart"/>
      <w:r w:rsidRPr="00C05FD6">
        <w:rPr>
          <w:rFonts w:asciiTheme="minorHAnsi" w:hAnsiTheme="minorHAnsi" w:cstheme="minorHAnsi"/>
          <w:i/>
        </w:rPr>
        <w:t>Jaan</w:t>
      </w:r>
      <w:proofErr w:type="spellEnd"/>
      <w:r w:rsidRPr="00C05FD6">
        <w:rPr>
          <w:rFonts w:asciiTheme="minorHAnsi" w:hAnsiTheme="minorHAnsi" w:cstheme="minorHAnsi"/>
          <w:i/>
        </w:rPr>
        <w:t xml:space="preserve"> </w:t>
      </w:r>
      <w:proofErr w:type="spellStart"/>
      <w:r w:rsidRPr="00C05FD6">
        <w:rPr>
          <w:rFonts w:asciiTheme="minorHAnsi" w:hAnsiTheme="minorHAnsi" w:cstheme="minorHAnsi"/>
          <w:i/>
        </w:rPr>
        <w:t>Liira</w:t>
      </w:r>
      <w:proofErr w:type="spellEnd"/>
      <w:r w:rsidRPr="00C05FD6">
        <w:rPr>
          <w:rFonts w:asciiTheme="minorHAnsi" w:hAnsiTheme="minorHAnsi" w:cstheme="minorHAnsi"/>
          <w:i/>
        </w:rPr>
        <w:t xml:space="preserve">, </w:t>
      </w:r>
      <w:r w:rsidR="009D1A4A" w:rsidRPr="00C05FD6">
        <w:rPr>
          <w:rFonts w:asciiTheme="minorHAnsi" w:hAnsiTheme="minorHAnsi" w:cstheme="minorHAnsi"/>
          <w:i/>
        </w:rPr>
        <w:t xml:space="preserve">Senior Research Fellow, University of Tartu, ERA-Net </w:t>
      </w:r>
      <w:proofErr w:type="spellStart"/>
      <w:r w:rsidR="009D1A4A" w:rsidRPr="00C05FD6">
        <w:rPr>
          <w:rFonts w:asciiTheme="minorHAnsi" w:hAnsiTheme="minorHAnsi" w:cstheme="minorHAnsi"/>
          <w:i/>
        </w:rPr>
        <w:t>Biodiversa</w:t>
      </w:r>
      <w:proofErr w:type="spellEnd"/>
      <w:r w:rsidR="009D1A4A" w:rsidRPr="00C05FD6">
        <w:rPr>
          <w:rFonts w:asciiTheme="minorHAnsi" w:hAnsiTheme="minorHAnsi" w:cstheme="minorHAnsi"/>
          <w:i/>
        </w:rPr>
        <w:t xml:space="preserve"> project</w:t>
      </w:r>
    </w:p>
    <w:p w14:paraId="46ED83F0" w14:textId="04BDB340" w:rsidR="005032B6" w:rsidRDefault="005032B6" w:rsidP="00B9186B">
      <w:pPr>
        <w:pStyle w:val="Bodytextstandard"/>
        <w:spacing w:after="0" w:line="240" w:lineRule="auto"/>
        <w:rPr>
          <w:rFonts w:asciiTheme="minorHAnsi" w:hAnsiTheme="minorHAnsi" w:cstheme="minorHAnsi"/>
        </w:rPr>
      </w:pPr>
      <w:r w:rsidRPr="005032B6">
        <w:rPr>
          <w:rFonts w:asciiTheme="minorHAnsi" w:hAnsiTheme="minorHAnsi" w:cstheme="minorHAnsi"/>
        </w:rPr>
        <w:t xml:space="preserve">In his speech, </w:t>
      </w:r>
      <w:r w:rsidR="009D1A4A">
        <w:rPr>
          <w:rFonts w:asciiTheme="minorHAnsi" w:hAnsiTheme="minorHAnsi" w:cstheme="minorHAnsi"/>
        </w:rPr>
        <w:t>M</w:t>
      </w:r>
      <w:r w:rsidRPr="005032B6">
        <w:rPr>
          <w:rFonts w:asciiTheme="minorHAnsi" w:hAnsiTheme="minorHAnsi" w:cstheme="minorHAnsi"/>
        </w:rPr>
        <w:t xml:space="preserve">r. </w:t>
      </w:r>
      <w:proofErr w:type="spellStart"/>
      <w:r w:rsidRPr="005032B6">
        <w:rPr>
          <w:rFonts w:asciiTheme="minorHAnsi" w:hAnsiTheme="minorHAnsi" w:cstheme="minorHAnsi"/>
        </w:rPr>
        <w:t>Liira</w:t>
      </w:r>
      <w:proofErr w:type="spellEnd"/>
      <w:r w:rsidRPr="005032B6">
        <w:rPr>
          <w:rFonts w:asciiTheme="minorHAnsi" w:hAnsiTheme="minorHAnsi" w:cstheme="minorHAnsi"/>
        </w:rPr>
        <w:t xml:space="preserve"> put a critical note towards </w:t>
      </w:r>
      <w:proofErr w:type="spellStart"/>
      <w:r w:rsidRPr="005032B6">
        <w:rPr>
          <w:rFonts w:asciiTheme="minorHAnsi" w:hAnsiTheme="minorHAnsi" w:cstheme="minorHAnsi"/>
        </w:rPr>
        <w:t>biobased</w:t>
      </w:r>
      <w:proofErr w:type="spellEnd"/>
      <w:r w:rsidRPr="005032B6">
        <w:rPr>
          <w:rFonts w:asciiTheme="minorHAnsi" w:hAnsiTheme="minorHAnsi" w:cstheme="minorHAnsi"/>
        </w:rPr>
        <w:t xml:space="preserve"> solutions, carbon sequestration and the loss of forests in Europe and Estonia. </w:t>
      </w:r>
      <w:r>
        <w:rPr>
          <w:rFonts w:asciiTheme="minorHAnsi" w:hAnsiTheme="minorHAnsi" w:cstheme="minorHAnsi"/>
        </w:rPr>
        <w:t>Instead he asked</w:t>
      </w:r>
      <w:r w:rsidR="00C05FD6">
        <w:rPr>
          <w:rFonts w:asciiTheme="minorHAnsi" w:hAnsiTheme="minorHAnsi" w:cstheme="minorHAnsi"/>
        </w:rPr>
        <w:t>:</w:t>
      </w:r>
      <w:r>
        <w:rPr>
          <w:rFonts w:asciiTheme="minorHAnsi" w:hAnsiTheme="minorHAnsi" w:cstheme="minorHAnsi"/>
        </w:rPr>
        <w:t xml:space="preserve"> </w:t>
      </w:r>
      <w:r w:rsidR="00C05FD6">
        <w:rPr>
          <w:rFonts w:asciiTheme="minorHAnsi" w:hAnsiTheme="minorHAnsi" w:cstheme="minorHAnsi"/>
        </w:rPr>
        <w:t>‘W</w:t>
      </w:r>
      <w:r w:rsidRPr="005032B6">
        <w:rPr>
          <w:rFonts w:asciiTheme="minorHAnsi" w:hAnsiTheme="minorHAnsi" w:cstheme="minorHAnsi"/>
        </w:rPr>
        <w:t>hat do the small fragments of forests that remain in Estonia’s rural landscape mean regarding biodiversity, various uses and services?</w:t>
      </w:r>
      <w:r w:rsidR="00C05FD6">
        <w:rPr>
          <w:rFonts w:asciiTheme="minorHAnsi" w:hAnsiTheme="minorHAnsi" w:cstheme="minorHAnsi"/>
        </w:rPr>
        <w:t>’</w:t>
      </w:r>
      <w:r w:rsidR="0056722C">
        <w:rPr>
          <w:rFonts w:asciiTheme="minorHAnsi" w:hAnsiTheme="minorHAnsi" w:cstheme="minorHAnsi"/>
        </w:rPr>
        <w:t>.</w:t>
      </w:r>
      <w:r w:rsidRPr="005032B6">
        <w:rPr>
          <w:rFonts w:asciiTheme="minorHAnsi" w:hAnsiTheme="minorHAnsi" w:cstheme="minorHAnsi"/>
        </w:rPr>
        <w:t xml:space="preserve"> Ecosystem services should entail habitat, landscape and global levels. From the landscape context we should </w:t>
      </w:r>
      <w:r>
        <w:rPr>
          <w:rFonts w:asciiTheme="minorHAnsi" w:hAnsiTheme="minorHAnsi" w:cstheme="minorHAnsi"/>
        </w:rPr>
        <w:t>both</w:t>
      </w:r>
      <w:r w:rsidRPr="005032B6">
        <w:rPr>
          <w:rFonts w:asciiTheme="minorHAnsi" w:hAnsiTheme="minorHAnsi" w:cstheme="minorHAnsi"/>
        </w:rPr>
        <w:t xml:space="preserve"> include the type and intensity of the surrounding land-use and the land-use history. A lot of sources of variation remain unknown and their effects on human awareness, forest management as well as planning and policy, is poorly understood. Research through the joint project </w:t>
      </w:r>
      <w:proofErr w:type="spellStart"/>
      <w:r w:rsidRPr="005032B6">
        <w:rPr>
          <w:rFonts w:asciiTheme="minorHAnsi" w:hAnsiTheme="minorHAnsi" w:cstheme="minorHAnsi"/>
        </w:rPr>
        <w:t>SmallFOREST</w:t>
      </w:r>
      <w:proofErr w:type="spellEnd"/>
      <w:r w:rsidRPr="005032B6">
        <w:rPr>
          <w:rFonts w:asciiTheme="minorHAnsi" w:hAnsiTheme="minorHAnsi" w:cstheme="minorHAnsi"/>
        </w:rPr>
        <w:t xml:space="preserve">, will </w:t>
      </w:r>
      <w:r>
        <w:rPr>
          <w:rFonts w:asciiTheme="minorHAnsi" w:hAnsiTheme="minorHAnsi" w:cstheme="minorHAnsi"/>
        </w:rPr>
        <w:t>test</w:t>
      </w:r>
      <w:r w:rsidRPr="005032B6">
        <w:rPr>
          <w:rFonts w:asciiTheme="minorHAnsi" w:hAnsiTheme="minorHAnsi" w:cstheme="minorHAnsi"/>
        </w:rPr>
        <w:t xml:space="preserve"> these various factors to get a clearer view and </w:t>
      </w:r>
      <w:r>
        <w:rPr>
          <w:rFonts w:asciiTheme="minorHAnsi" w:hAnsiTheme="minorHAnsi" w:cstheme="minorHAnsi"/>
        </w:rPr>
        <w:t>help build a sustainable relationship between humans and forests.</w:t>
      </w:r>
    </w:p>
    <w:p w14:paraId="33A3D18E" w14:textId="77777777" w:rsidR="00B9186B" w:rsidRPr="005032B6" w:rsidRDefault="00B9186B" w:rsidP="00B9186B">
      <w:pPr>
        <w:pStyle w:val="Bodytextstandard"/>
        <w:spacing w:after="0" w:line="240" w:lineRule="auto"/>
        <w:rPr>
          <w:rFonts w:asciiTheme="minorHAnsi" w:hAnsiTheme="minorHAnsi" w:cstheme="minorHAnsi"/>
        </w:rPr>
      </w:pPr>
    </w:p>
    <w:p w14:paraId="20EB7717" w14:textId="7C7B1366" w:rsidR="005032B6" w:rsidRPr="00C05FD6" w:rsidRDefault="005032B6" w:rsidP="005032B6">
      <w:pPr>
        <w:rPr>
          <w:rFonts w:asciiTheme="minorHAnsi" w:hAnsiTheme="minorHAnsi" w:cstheme="minorHAnsi"/>
          <w:i/>
        </w:rPr>
      </w:pPr>
      <w:r w:rsidRPr="00C05FD6">
        <w:rPr>
          <w:rFonts w:asciiTheme="minorHAnsi" w:hAnsiTheme="minorHAnsi" w:cstheme="minorHAnsi"/>
          <w:b/>
        </w:rPr>
        <w:t xml:space="preserve">Excellence in sustainable building research, The case of the </w:t>
      </w:r>
      <w:proofErr w:type="spellStart"/>
      <w:r w:rsidRPr="00C05FD6">
        <w:rPr>
          <w:rFonts w:asciiTheme="minorHAnsi" w:hAnsiTheme="minorHAnsi" w:cstheme="minorHAnsi"/>
          <w:b/>
        </w:rPr>
        <w:t>Innorenew</w:t>
      </w:r>
      <w:proofErr w:type="spellEnd"/>
      <w:r w:rsidRPr="00C05FD6">
        <w:rPr>
          <w:rFonts w:asciiTheme="minorHAnsi" w:hAnsiTheme="minorHAnsi" w:cstheme="minorHAnsi"/>
          <w:b/>
        </w:rPr>
        <w:t xml:space="preserve"> Centre of Excellence (</w:t>
      </w:r>
      <w:proofErr w:type="spellStart"/>
      <w:r w:rsidRPr="00C05FD6">
        <w:rPr>
          <w:rFonts w:asciiTheme="minorHAnsi" w:hAnsiTheme="minorHAnsi" w:cstheme="minorHAnsi"/>
          <w:b/>
        </w:rPr>
        <w:t>CoE</w:t>
      </w:r>
      <w:proofErr w:type="spellEnd"/>
      <w:r w:rsidRPr="00C05FD6">
        <w:rPr>
          <w:rFonts w:asciiTheme="minorHAnsi" w:hAnsiTheme="minorHAnsi" w:cstheme="minorHAnsi"/>
          <w:b/>
        </w:rPr>
        <w:t>)</w:t>
      </w:r>
      <w:r w:rsidRPr="005032B6">
        <w:rPr>
          <w:rFonts w:asciiTheme="minorHAnsi" w:hAnsiTheme="minorHAnsi" w:cstheme="minorHAnsi"/>
        </w:rPr>
        <w:t xml:space="preserve">, </w:t>
      </w:r>
      <w:r w:rsidRPr="00C05FD6">
        <w:rPr>
          <w:rFonts w:asciiTheme="minorHAnsi" w:hAnsiTheme="minorHAnsi" w:cstheme="minorHAnsi"/>
          <w:i/>
        </w:rPr>
        <w:t>Mr</w:t>
      </w:r>
      <w:r w:rsidR="006E5D49">
        <w:rPr>
          <w:rFonts w:asciiTheme="minorHAnsi" w:hAnsiTheme="minorHAnsi" w:cstheme="minorHAnsi"/>
          <w:i/>
        </w:rPr>
        <w:t>.</w:t>
      </w:r>
      <w:r w:rsidRPr="00C05FD6">
        <w:rPr>
          <w:rFonts w:asciiTheme="minorHAnsi" w:hAnsiTheme="minorHAnsi" w:cstheme="minorHAnsi"/>
          <w:i/>
        </w:rPr>
        <w:t xml:space="preserve"> </w:t>
      </w:r>
      <w:proofErr w:type="spellStart"/>
      <w:r w:rsidRPr="00C05FD6">
        <w:rPr>
          <w:rFonts w:asciiTheme="minorHAnsi" w:hAnsiTheme="minorHAnsi" w:cstheme="minorHAnsi"/>
          <w:i/>
        </w:rPr>
        <w:t>Crtomir</w:t>
      </w:r>
      <w:proofErr w:type="spellEnd"/>
      <w:r w:rsidRPr="00C05FD6">
        <w:rPr>
          <w:rFonts w:asciiTheme="minorHAnsi" w:hAnsiTheme="minorHAnsi" w:cstheme="minorHAnsi"/>
          <w:i/>
        </w:rPr>
        <w:t xml:space="preserve"> Tavzes,</w:t>
      </w:r>
      <w:r w:rsidR="00837619" w:rsidRPr="00C05FD6">
        <w:rPr>
          <w:rFonts w:asciiTheme="minorHAnsi" w:hAnsiTheme="minorHAnsi" w:cstheme="minorHAnsi"/>
          <w:i/>
        </w:rPr>
        <w:t xml:space="preserve"> Researcher, </w:t>
      </w:r>
      <w:proofErr w:type="spellStart"/>
      <w:r w:rsidR="00837619" w:rsidRPr="00C05FD6">
        <w:rPr>
          <w:rFonts w:asciiTheme="minorHAnsi" w:hAnsiTheme="minorHAnsi" w:cstheme="minorHAnsi"/>
          <w:i/>
        </w:rPr>
        <w:t>InnoRenew</w:t>
      </w:r>
      <w:proofErr w:type="spellEnd"/>
      <w:r w:rsidR="00837619" w:rsidRPr="00C05FD6">
        <w:rPr>
          <w:rFonts w:asciiTheme="minorHAnsi" w:hAnsiTheme="minorHAnsi" w:cstheme="minorHAnsi"/>
          <w:i/>
        </w:rPr>
        <w:t xml:space="preserve"> Centre of Excellence</w:t>
      </w:r>
    </w:p>
    <w:p w14:paraId="04446C39" w14:textId="4D2410A0" w:rsidR="005032B6" w:rsidRPr="005032B6" w:rsidRDefault="005032B6" w:rsidP="00B9186B">
      <w:pPr>
        <w:pStyle w:val="Bodytextstandard"/>
        <w:spacing w:after="0" w:line="240" w:lineRule="auto"/>
        <w:rPr>
          <w:rFonts w:asciiTheme="minorHAnsi" w:hAnsiTheme="minorHAnsi" w:cstheme="minorHAnsi"/>
        </w:rPr>
      </w:pPr>
      <w:r w:rsidRPr="005032B6">
        <w:rPr>
          <w:rFonts w:asciiTheme="minorHAnsi" w:hAnsiTheme="minorHAnsi" w:cstheme="minorHAnsi"/>
        </w:rPr>
        <w:t xml:space="preserve">A good example of an EU funded project is the </w:t>
      </w:r>
      <w:proofErr w:type="spellStart"/>
      <w:r w:rsidRPr="005032B6">
        <w:rPr>
          <w:rFonts w:asciiTheme="minorHAnsi" w:hAnsiTheme="minorHAnsi" w:cstheme="minorHAnsi"/>
        </w:rPr>
        <w:t>Inno</w:t>
      </w:r>
      <w:r w:rsidR="00837619">
        <w:rPr>
          <w:rFonts w:asciiTheme="minorHAnsi" w:hAnsiTheme="minorHAnsi" w:cstheme="minorHAnsi"/>
        </w:rPr>
        <w:t>R</w:t>
      </w:r>
      <w:r w:rsidRPr="005032B6">
        <w:rPr>
          <w:rFonts w:asciiTheme="minorHAnsi" w:hAnsiTheme="minorHAnsi" w:cstheme="minorHAnsi"/>
        </w:rPr>
        <w:t>enew</w:t>
      </w:r>
      <w:proofErr w:type="spellEnd"/>
      <w:r w:rsidRPr="005032B6">
        <w:rPr>
          <w:rFonts w:asciiTheme="minorHAnsi" w:hAnsiTheme="minorHAnsi" w:cstheme="minorHAnsi"/>
        </w:rPr>
        <w:t xml:space="preserve"> </w:t>
      </w:r>
      <w:proofErr w:type="spellStart"/>
      <w:r w:rsidR="00C05FD6">
        <w:rPr>
          <w:rFonts w:asciiTheme="minorHAnsi" w:hAnsiTheme="minorHAnsi" w:cstheme="minorHAnsi"/>
        </w:rPr>
        <w:t>CoE</w:t>
      </w:r>
      <w:proofErr w:type="spellEnd"/>
      <w:r w:rsidRPr="005032B6">
        <w:rPr>
          <w:rFonts w:asciiTheme="minorHAnsi" w:hAnsiTheme="minorHAnsi" w:cstheme="minorHAnsi"/>
        </w:rPr>
        <w:t xml:space="preserve">. </w:t>
      </w:r>
      <w:r w:rsidR="00837619">
        <w:rPr>
          <w:rFonts w:asciiTheme="minorHAnsi" w:hAnsiTheme="minorHAnsi" w:cstheme="minorHAnsi"/>
        </w:rPr>
        <w:t xml:space="preserve">The </w:t>
      </w:r>
      <w:r w:rsidR="00C05FD6">
        <w:rPr>
          <w:rFonts w:asciiTheme="minorHAnsi" w:hAnsiTheme="minorHAnsi" w:cstheme="minorHAnsi"/>
        </w:rPr>
        <w:t>goal</w:t>
      </w:r>
      <w:r w:rsidRPr="005032B6">
        <w:rPr>
          <w:rFonts w:asciiTheme="minorHAnsi" w:hAnsiTheme="minorHAnsi" w:cstheme="minorHAnsi"/>
        </w:rPr>
        <w:t xml:space="preserve"> </w:t>
      </w:r>
      <w:r w:rsidR="00837619">
        <w:rPr>
          <w:rFonts w:asciiTheme="minorHAnsi" w:hAnsiTheme="minorHAnsi" w:cstheme="minorHAnsi"/>
        </w:rPr>
        <w:t xml:space="preserve">of the </w:t>
      </w:r>
      <w:proofErr w:type="spellStart"/>
      <w:r w:rsidR="00837619">
        <w:rPr>
          <w:rFonts w:asciiTheme="minorHAnsi" w:hAnsiTheme="minorHAnsi" w:cstheme="minorHAnsi"/>
        </w:rPr>
        <w:t>InnoRenewe</w:t>
      </w:r>
      <w:proofErr w:type="spellEnd"/>
      <w:r w:rsidR="00837619">
        <w:rPr>
          <w:rFonts w:asciiTheme="minorHAnsi" w:hAnsiTheme="minorHAnsi" w:cstheme="minorHAnsi"/>
        </w:rPr>
        <w:t xml:space="preserve"> </w:t>
      </w:r>
      <w:proofErr w:type="spellStart"/>
      <w:r w:rsidR="00837619">
        <w:rPr>
          <w:rFonts w:asciiTheme="minorHAnsi" w:hAnsiTheme="minorHAnsi" w:cstheme="minorHAnsi"/>
        </w:rPr>
        <w:t>CoE</w:t>
      </w:r>
      <w:proofErr w:type="spellEnd"/>
      <w:r w:rsidR="00837619">
        <w:rPr>
          <w:rFonts w:asciiTheme="minorHAnsi" w:hAnsiTheme="minorHAnsi" w:cstheme="minorHAnsi"/>
        </w:rPr>
        <w:t xml:space="preserve"> </w:t>
      </w:r>
      <w:r w:rsidRPr="005032B6">
        <w:rPr>
          <w:rFonts w:asciiTheme="minorHAnsi" w:hAnsiTheme="minorHAnsi" w:cstheme="minorHAnsi"/>
        </w:rPr>
        <w:t>is to be</w:t>
      </w:r>
      <w:r w:rsidR="00837619">
        <w:rPr>
          <w:rFonts w:asciiTheme="minorHAnsi" w:hAnsiTheme="minorHAnsi" w:cstheme="minorHAnsi"/>
        </w:rPr>
        <w:t>come</w:t>
      </w:r>
      <w:r w:rsidRPr="005032B6">
        <w:rPr>
          <w:rFonts w:asciiTheme="minorHAnsi" w:hAnsiTheme="minorHAnsi" w:cstheme="minorHAnsi"/>
        </w:rPr>
        <w:t xml:space="preserve"> a world leader in the application and implementation of renewable materials and sustainable building research. In doing so, </w:t>
      </w:r>
      <w:proofErr w:type="spellStart"/>
      <w:r w:rsidRPr="005032B6">
        <w:rPr>
          <w:rFonts w:asciiTheme="minorHAnsi" w:hAnsiTheme="minorHAnsi" w:cstheme="minorHAnsi"/>
        </w:rPr>
        <w:t>InnoRenew</w:t>
      </w:r>
      <w:proofErr w:type="spellEnd"/>
      <w:r w:rsidRPr="005032B6">
        <w:rPr>
          <w:rFonts w:asciiTheme="minorHAnsi" w:hAnsiTheme="minorHAnsi" w:cstheme="minorHAnsi"/>
        </w:rPr>
        <w:t xml:space="preserve"> is a model for international research excellence, industrial outreach, and public engagement. </w:t>
      </w:r>
      <w:r w:rsidR="00837619">
        <w:rPr>
          <w:rFonts w:asciiTheme="minorHAnsi" w:hAnsiTheme="minorHAnsi" w:cstheme="minorHAnsi"/>
        </w:rPr>
        <w:t xml:space="preserve">To succeed in applying for EU funding, </w:t>
      </w:r>
      <w:r w:rsidRPr="005032B6">
        <w:rPr>
          <w:rFonts w:asciiTheme="minorHAnsi" w:hAnsiTheme="minorHAnsi" w:cstheme="minorHAnsi"/>
        </w:rPr>
        <w:t xml:space="preserve">Mr Tavzes </w:t>
      </w:r>
      <w:r w:rsidR="00837619">
        <w:rPr>
          <w:rFonts w:asciiTheme="minorHAnsi" w:hAnsiTheme="minorHAnsi" w:cstheme="minorHAnsi"/>
        </w:rPr>
        <w:t xml:space="preserve">emphasised the importance of preparatory </w:t>
      </w:r>
      <w:r w:rsidR="00301450">
        <w:rPr>
          <w:rFonts w:asciiTheme="minorHAnsi" w:hAnsiTheme="minorHAnsi" w:cstheme="minorHAnsi"/>
        </w:rPr>
        <w:t>work, including</w:t>
      </w:r>
      <w:r w:rsidR="00837619">
        <w:rPr>
          <w:rFonts w:asciiTheme="minorHAnsi" w:hAnsiTheme="minorHAnsi" w:cstheme="minorHAnsi"/>
        </w:rPr>
        <w:t xml:space="preserve"> thorough</w:t>
      </w:r>
      <w:r w:rsidR="00301450">
        <w:rPr>
          <w:rFonts w:asciiTheme="minorHAnsi" w:hAnsiTheme="minorHAnsi" w:cstheme="minorHAnsi"/>
        </w:rPr>
        <w:t xml:space="preserve"> reading and</w:t>
      </w:r>
      <w:r w:rsidR="00837619">
        <w:rPr>
          <w:rFonts w:asciiTheme="minorHAnsi" w:hAnsiTheme="minorHAnsi" w:cstheme="minorHAnsi"/>
        </w:rPr>
        <w:t xml:space="preserve"> understanding of the objectives as well as </w:t>
      </w:r>
      <w:r w:rsidR="0056722C">
        <w:rPr>
          <w:rFonts w:asciiTheme="minorHAnsi" w:hAnsiTheme="minorHAnsi" w:cstheme="minorHAnsi"/>
        </w:rPr>
        <w:t>relying</w:t>
      </w:r>
      <w:r w:rsidR="0099418C">
        <w:rPr>
          <w:rFonts w:asciiTheme="minorHAnsi" w:hAnsiTheme="minorHAnsi" w:cstheme="minorHAnsi"/>
        </w:rPr>
        <w:t xml:space="preserve"> on the previous experience </w:t>
      </w:r>
      <w:r w:rsidR="00301450">
        <w:rPr>
          <w:rFonts w:asciiTheme="minorHAnsi" w:hAnsiTheme="minorHAnsi" w:cstheme="minorHAnsi"/>
        </w:rPr>
        <w:t>and knowledge provided</w:t>
      </w:r>
      <w:r w:rsidR="0099418C">
        <w:rPr>
          <w:rFonts w:asciiTheme="minorHAnsi" w:hAnsiTheme="minorHAnsi" w:cstheme="minorHAnsi"/>
        </w:rPr>
        <w:t xml:space="preserve"> by FTP.</w:t>
      </w:r>
      <w:r w:rsidR="00837619" w:rsidRPr="005032B6">
        <w:rPr>
          <w:rFonts w:asciiTheme="minorHAnsi" w:hAnsiTheme="minorHAnsi" w:cstheme="minorHAnsi"/>
        </w:rPr>
        <w:t xml:space="preserve"> </w:t>
      </w:r>
      <w:r w:rsidR="00C05FD6">
        <w:rPr>
          <w:rFonts w:asciiTheme="minorHAnsi" w:hAnsiTheme="minorHAnsi" w:cstheme="minorHAnsi"/>
        </w:rPr>
        <w:t>Lastly Mr.</w:t>
      </w:r>
      <w:r w:rsidR="00D22B3B">
        <w:rPr>
          <w:rFonts w:asciiTheme="minorHAnsi" w:hAnsiTheme="minorHAnsi" w:cstheme="minorHAnsi"/>
        </w:rPr>
        <w:t xml:space="preserve"> Tavzes advised </w:t>
      </w:r>
      <w:r w:rsidR="00C05FD6">
        <w:rPr>
          <w:rFonts w:asciiTheme="minorHAnsi" w:hAnsiTheme="minorHAnsi" w:cstheme="minorHAnsi"/>
        </w:rPr>
        <w:t xml:space="preserve">applicants </w:t>
      </w:r>
      <w:r w:rsidR="00D22B3B">
        <w:rPr>
          <w:rFonts w:asciiTheme="minorHAnsi" w:hAnsiTheme="minorHAnsi" w:cstheme="minorHAnsi"/>
        </w:rPr>
        <w:t xml:space="preserve">to </w:t>
      </w:r>
      <w:r w:rsidRPr="005032B6">
        <w:rPr>
          <w:rFonts w:asciiTheme="minorHAnsi" w:hAnsiTheme="minorHAnsi" w:cstheme="minorHAnsi"/>
        </w:rPr>
        <w:t xml:space="preserve">gather </w:t>
      </w:r>
      <w:r w:rsidR="00D22B3B">
        <w:rPr>
          <w:rFonts w:asciiTheme="minorHAnsi" w:hAnsiTheme="minorHAnsi" w:cstheme="minorHAnsi"/>
        </w:rPr>
        <w:t xml:space="preserve">a </w:t>
      </w:r>
      <w:r w:rsidRPr="005032B6">
        <w:rPr>
          <w:rFonts w:asciiTheme="minorHAnsi" w:hAnsiTheme="minorHAnsi" w:cstheme="minorHAnsi"/>
        </w:rPr>
        <w:t>consortium</w:t>
      </w:r>
      <w:r w:rsidR="00D22B3B">
        <w:rPr>
          <w:rFonts w:asciiTheme="minorHAnsi" w:hAnsiTheme="minorHAnsi" w:cstheme="minorHAnsi"/>
        </w:rPr>
        <w:t xml:space="preserve"> </w:t>
      </w:r>
      <w:r w:rsidR="00C05FD6">
        <w:rPr>
          <w:rFonts w:asciiTheme="minorHAnsi" w:hAnsiTheme="minorHAnsi" w:cstheme="minorHAnsi"/>
        </w:rPr>
        <w:t>that represents</w:t>
      </w:r>
      <w:r w:rsidR="00D22B3B">
        <w:rPr>
          <w:rFonts w:asciiTheme="minorHAnsi" w:hAnsiTheme="minorHAnsi" w:cstheme="minorHAnsi"/>
        </w:rPr>
        <w:t xml:space="preserve"> </w:t>
      </w:r>
      <w:r w:rsidR="00D22B3B">
        <w:rPr>
          <w:rFonts w:asciiTheme="minorHAnsi" w:hAnsiTheme="minorHAnsi" w:cstheme="minorHAnsi"/>
        </w:rPr>
        <w:lastRenderedPageBreak/>
        <w:t>professional diversity</w:t>
      </w:r>
      <w:r w:rsidR="00C05FD6">
        <w:rPr>
          <w:rFonts w:asciiTheme="minorHAnsi" w:hAnsiTheme="minorHAnsi" w:cstheme="minorHAnsi"/>
        </w:rPr>
        <w:t xml:space="preserve">. ‘This is of high importance </w:t>
      </w:r>
      <w:r w:rsidR="00D22B3B">
        <w:rPr>
          <w:rFonts w:asciiTheme="minorHAnsi" w:hAnsiTheme="minorHAnsi" w:cstheme="minorHAnsi"/>
        </w:rPr>
        <w:t>to achieving a fruitful cooperation in EU projects</w:t>
      </w:r>
      <w:r w:rsidR="00C05FD6">
        <w:rPr>
          <w:rFonts w:asciiTheme="minorHAnsi" w:hAnsiTheme="minorHAnsi" w:cstheme="minorHAnsi"/>
        </w:rPr>
        <w:t>’.</w:t>
      </w:r>
    </w:p>
    <w:p w14:paraId="5B4882E8" w14:textId="77777777" w:rsidR="00B9186B" w:rsidRDefault="00B9186B" w:rsidP="00D22B3B">
      <w:pPr>
        <w:pStyle w:val="Bodytextstandard"/>
        <w:spacing w:after="0" w:line="240" w:lineRule="auto"/>
        <w:rPr>
          <w:rFonts w:asciiTheme="minorHAnsi" w:hAnsiTheme="minorHAnsi" w:cstheme="minorHAnsi"/>
          <w:b/>
          <w:i/>
        </w:rPr>
      </w:pPr>
    </w:p>
    <w:p w14:paraId="4FF88964" w14:textId="7B9EAC0E" w:rsidR="00623CD8" w:rsidRDefault="005032B6" w:rsidP="00D22B3B">
      <w:pPr>
        <w:pStyle w:val="Bodytextstandard"/>
        <w:spacing w:after="0" w:line="240" w:lineRule="auto"/>
        <w:rPr>
          <w:rFonts w:asciiTheme="minorHAnsi" w:hAnsiTheme="minorHAnsi" w:cstheme="minorHAnsi"/>
          <w:i/>
        </w:rPr>
      </w:pPr>
      <w:r w:rsidRPr="005032B6">
        <w:rPr>
          <w:rFonts w:asciiTheme="minorHAnsi" w:hAnsiTheme="minorHAnsi" w:cstheme="minorHAnsi"/>
          <w:b/>
          <w:i/>
        </w:rPr>
        <w:t>R&amp;D for the Estonian forest Based Sector</w:t>
      </w:r>
      <w:r w:rsidRPr="005032B6">
        <w:rPr>
          <w:rFonts w:asciiTheme="minorHAnsi" w:hAnsiTheme="minorHAnsi" w:cstheme="minorHAnsi"/>
        </w:rPr>
        <w:t xml:space="preserve">, </w:t>
      </w:r>
      <w:r w:rsidR="00D22B3B" w:rsidRPr="006E5D49">
        <w:rPr>
          <w:rFonts w:asciiTheme="minorHAnsi" w:hAnsiTheme="minorHAnsi" w:cstheme="minorHAnsi"/>
          <w:i/>
        </w:rPr>
        <w:t>M</w:t>
      </w:r>
      <w:r w:rsidRPr="006E5D49">
        <w:rPr>
          <w:rFonts w:asciiTheme="minorHAnsi" w:hAnsiTheme="minorHAnsi" w:cstheme="minorHAnsi"/>
          <w:i/>
        </w:rPr>
        <w:t xml:space="preserve">r. Paavo </w:t>
      </w:r>
      <w:proofErr w:type="spellStart"/>
      <w:r w:rsidRPr="006E5D49">
        <w:rPr>
          <w:rFonts w:asciiTheme="minorHAnsi" w:hAnsiTheme="minorHAnsi" w:cstheme="minorHAnsi"/>
          <w:i/>
        </w:rPr>
        <w:t>Kaimre</w:t>
      </w:r>
      <w:proofErr w:type="spellEnd"/>
      <w:r w:rsidRPr="006E5D49">
        <w:rPr>
          <w:rFonts w:asciiTheme="minorHAnsi" w:hAnsiTheme="minorHAnsi" w:cstheme="minorHAnsi"/>
          <w:i/>
        </w:rPr>
        <w:t xml:space="preserve">, </w:t>
      </w:r>
      <w:r w:rsidR="00D22B3B" w:rsidRPr="006E5D49">
        <w:rPr>
          <w:rFonts w:asciiTheme="minorHAnsi" w:hAnsiTheme="minorHAnsi" w:cstheme="minorHAnsi"/>
          <w:i/>
        </w:rPr>
        <w:t>Chair of NSG</w:t>
      </w:r>
      <w:r w:rsidR="006E5D49">
        <w:rPr>
          <w:rFonts w:asciiTheme="minorHAnsi" w:hAnsiTheme="minorHAnsi" w:cstheme="minorHAnsi"/>
          <w:i/>
        </w:rPr>
        <w:t xml:space="preserve"> Estonia</w:t>
      </w:r>
    </w:p>
    <w:p w14:paraId="77BAF8F2" w14:textId="5AED4317" w:rsidR="006E5D49" w:rsidRDefault="006E5D49" w:rsidP="00D22B3B">
      <w:pPr>
        <w:pStyle w:val="Bodytextstandard"/>
        <w:spacing w:after="0" w:line="240" w:lineRule="auto"/>
        <w:rPr>
          <w:rFonts w:asciiTheme="minorHAnsi" w:hAnsiTheme="minorHAnsi" w:cstheme="minorHAnsi"/>
          <w:i/>
        </w:rPr>
      </w:pPr>
    </w:p>
    <w:p w14:paraId="5B33A7D7" w14:textId="70F4FEA7" w:rsidR="006E5D49" w:rsidRPr="006E5D49" w:rsidRDefault="006E5D49" w:rsidP="006E5D49">
      <w:pPr>
        <w:pStyle w:val="Bodytextstandard"/>
        <w:spacing w:after="0" w:line="240" w:lineRule="auto"/>
        <w:rPr>
          <w:rFonts w:asciiTheme="minorHAnsi" w:hAnsiTheme="minorHAnsi" w:cstheme="minorHAnsi"/>
        </w:rPr>
      </w:pPr>
      <w:r w:rsidRPr="006E5D49">
        <w:rPr>
          <w:rFonts w:asciiTheme="minorHAnsi" w:hAnsiTheme="minorHAnsi" w:cstheme="minorHAnsi"/>
        </w:rPr>
        <w:t xml:space="preserve">Mr. </w:t>
      </w:r>
      <w:proofErr w:type="spellStart"/>
      <w:r w:rsidRPr="006E5D49">
        <w:rPr>
          <w:rFonts w:asciiTheme="minorHAnsi" w:hAnsiTheme="minorHAnsi" w:cstheme="minorHAnsi"/>
        </w:rPr>
        <w:t>Kaimre</w:t>
      </w:r>
      <w:proofErr w:type="spellEnd"/>
      <w:r w:rsidRPr="006E5D49">
        <w:rPr>
          <w:rFonts w:asciiTheme="minorHAnsi" w:hAnsiTheme="minorHAnsi" w:cstheme="minorHAnsi"/>
        </w:rPr>
        <w:t xml:space="preserve"> wrapped up by stating that we should meet various expectation when it comes to sustainable forest management. </w:t>
      </w:r>
      <w:r>
        <w:rPr>
          <w:rFonts w:asciiTheme="minorHAnsi" w:hAnsiTheme="minorHAnsi" w:cstheme="minorHAnsi"/>
        </w:rPr>
        <w:t>The development and implementation of ICT, improving the quality of harvesting and the implementation of research results</w:t>
      </w:r>
      <w:r w:rsidR="00B65B3F">
        <w:rPr>
          <w:rFonts w:asciiTheme="minorHAnsi" w:hAnsiTheme="minorHAnsi" w:cstheme="minorHAnsi"/>
        </w:rPr>
        <w:t xml:space="preserve"> will be of high importance to reach this goal.</w:t>
      </w:r>
      <w:r>
        <w:rPr>
          <w:rFonts w:asciiTheme="minorHAnsi" w:hAnsiTheme="minorHAnsi" w:cstheme="minorHAnsi"/>
        </w:rPr>
        <w:t xml:space="preserve"> </w:t>
      </w:r>
      <w:r w:rsidR="00B65B3F">
        <w:rPr>
          <w:rFonts w:asciiTheme="minorHAnsi" w:hAnsiTheme="minorHAnsi" w:cstheme="minorHAnsi"/>
        </w:rPr>
        <w:t>T</w:t>
      </w:r>
      <w:r>
        <w:rPr>
          <w:rFonts w:asciiTheme="minorHAnsi" w:hAnsiTheme="minorHAnsi" w:cstheme="minorHAnsi"/>
        </w:rPr>
        <w:t xml:space="preserve">he promotion of </w:t>
      </w:r>
      <w:r w:rsidR="00B65B3F">
        <w:rPr>
          <w:rFonts w:asciiTheme="minorHAnsi" w:hAnsiTheme="minorHAnsi" w:cstheme="minorHAnsi"/>
        </w:rPr>
        <w:t>multiple</w:t>
      </w:r>
      <w:r>
        <w:rPr>
          <w:rFonts w:asciiTheme="minorHAnsi" w:hAnsiTheme="minorHAnsi" w:cstheme="minorHAnsi"/>
        </w:rPr>
        <w:t xml:space="preserve"> forest uses like recreation,</w:t>
      </w:r>
      <w:r w:rsidR="00B9186B">
        <w:rPr>
          <w:rFonts w:asciiTheme="minorHAnsi" w:hAnsiTheme="minorHAnsi" w:cstheme="minorHAnsi"/>
        </w:rPr>
        <w:t xml:space="preserve"> biodiversity,</w:t>
      </w:r>
      <w:r w:rsidR="00B65B3F">
        <w:rPr>
          <w:rFonts w:asciiTheme="minorHAnsi" w:hAnsiTheme="minorHAnsi" w:cstheme="minorHAnsi"/>
        </w:rPr>
        <w:t xml:space="preserve"> energy production and timber production, need a closer look. Beleaguered by one another new initiatives like the </w:t>
      </w:r>
      <w:r w:rsidR="00B65B3F" w:rsidRPr="00B65B3F">
        <w:rPr>
          <w:rFonts w:asciiTheme="minorHAnsi" w:hAnsiTheme="minorHAnsi" w:cstheme="minorHAnsi"/>
        </w:rPr>
        <w:t>Centre of Wood Technology</w:t>
      </w:r>
      <w:r w:rsidR="00B65B3F">
        <w:rPr>
          <w:rFonts w:asciiTheme="minorHAnsi" w:hAnsiTheme="minorHAnsi" w:cstheme="minorHAnsi"/>
        </w:rPr>
        <w:t xml:space="preserve"> and </w:t>
      </w:r>
      <w:r w:rsidR="003C436C">
        <w:rPr>
          <w:rFonts w:asciiTheme="minorHAnsi" w:hAnsiTheme="minorHAnsi" w:cstheme="minorHAnsi"/>
        </w:rPr>
        <w:t>‘</w:t>
      </w:r>
      <w:proofErr w:type="spellStart"/>
      <w:r w:rsidR="00B65B3F" w:rsidRPr="00B65B3F">
        <w:rPr>
          <w:rFonts w:asciiTheme="minorHAnsi" w:hAnsiTheme="minorHAnsi" w:cstheme="minorHAnsi"/>
        </w:rPr>
        <w:t>Graanul</w:t>
      </w:r>
      <w:proofErr w:type="spellEnd"/>
      <w:r w:rsidR="00B65B3F" w:rsidRPr="00B65B3F">
        <w:rPr>
          <w:rFonts w:asciiTheme="minorHAnsi" w:hAnsiTheme="minorHAnsi" w:cstheme="minorHAnsi"/>
        </w:rPr>
        <w:t xml:space="preserve"> Invest</w:t>
      </w:r>
      <w:r w:rsidR="003C436C">
        <w:rPr>
          <w:rFonts w:asciiTheme="minorHAnsi" w:hAnsiTheme="minorHAnsi" w:cstheme="minorHAnsi"/>
        </w:rPr>
        <w:t>’</w:t>
      </w:r>
      <w:r w:rsidR="00B65B3F" w:rsidRPr="00B65B3F">
        <w:rPr>
          <w:rFonts w:asciiTheme="minorHAnsi" w:hAnsiTheme="minorHAnsi" w:cstheme="minorHAnsi"/>
        </w:rPr>
        <w:t xml:space="preserve"> </w:t>
      </w:r>
      <w:r w:rsidR="00B65B3F">
        <w:rPr>
          <w:rFonts w:asciiTheme="minorHAnsi" w:hAnsiTheme="minorHAnsi" w:cstheme="minorHAnsi"/>
        </w:rPr>
        <w:t xml:space="preserve">should advance production while minimizing environmental impact. Instead Timber residuals could add value and solve </w:t>
      </w:r>
      <w:r w:rsidR="00B65B3F" w:rsidRPr="00B65B3F">
        <w:rPr>
          <w:rFonts w:asciiTheme="minorHAnsi" w:hAnsiTheme="minorHAnsi" w:cstheme="minorHAnsi"/>
        </w:rPr>
        <w:t>contradictions between energy production and wood manufacturing</w:t>
      </w:r>
      <w:r w:rsidR="00B65B3F">
        <w:rPr>
          <w:rFonts w:asciiTheme="minorHAnsi" w:hAnsiTheme="minorHAnsi" w:cstheme="minorHAnsi"/>
        </w:rPr>
        <w:t xml:space="preserve">. Whereas </w:t>
      </w:r>
      <w:r w:rsidR="00B9186B">
        <w:rPr>
          <w:rFonts w:asciiTheme="minorHAnsi" w:hAnsiTheme="minorHAnsi" w:cstheme="minorHAnsi"/>
        </w:rPr>
        <w:t>appropriate</w:t>
      </w:r>
      <w:r w:rsidR="00B65B3F">
        <w:rPr>
          <w:rFonts w:asciiTheme="minorHAnsi" w:hAnsiTheme="minorHAnsi" w:cstheme="minorHAnsi"/>
        </w:rPr>
        <w:t xml:space="preserve"> </w:t>
      </w:r>
      <w:r w:rsidR="00B9186B">
        <w:rPr>
          <w:rFonts w:asciiTheme="minorHAnsi" w:hAnsiTheme="minorHAnsi" w:cstheme="minorHAnsi"/>
        </w:rPr>
        <w:t>p</w:t>
      </w:r>
      <w:r w:rsidR="00B65B3F">
        <w:rPr>
          <w:rFonts w:asciiTheme="minorHAnsi" w:hAnsiTheme="minorHAnsi" w:cstheme="minorHAnsi"/>
        </w:rPr>
        <w:t xml:space="preserve">olicy </w:t>
      </w:r>
      <w:r w:rsidR="00B9186B">
        <w:rPr>
          <w:rFonts w:asciiTheme="minorHAnsi" w:hAnsiTheme="minorHAnsi" w:cstheme="minorHAnsi"/>
        </w:rPr>
        <w:t>t</w:t>
      </w:r>
      <w:r w:rsidR="00B65B3F">
        <w:rPr>
          <w:rFonts w:asciiTheme="minorHAnsi" w:hAnsiTheme="minorHAnsi" w:cstheme="minorHAnsi"/>
        </w:rPr>
        <w:t xml:space="preserve">ools </w:t>
      </w:r>
      <w:r w:rsidR="00B9186B">
        <w:rPr>
          <w:rFonts w:asciiTheme="minorHAnsi" w:hAnsiTheme="minorHAnsi" w:cstheme="minorHAnsi"/>
        </w:rPr>
        <w:t xml:space="preserve">can advance forest governance and </w:t>
      </w:r>
      <w:r w:rsidR="003C436C">
        <w:rPr>
          <w:rFonts w:asciiTheme="minorHAnsi" w:hAnsiTheme="minorHAnsi" w:cstheme="minorHAnsi"/>
        </w:rPr>
        <w:t>i</w:t>
      </w:r>
      <w:r w:rsidR="00B9186B">
        <w:rPr>
          <w:rFonts w:asciiTheme="minorHAnsi" w:hAnsiTheme="minorHAnsi" w:cstheme="minorHAnsi"/>
        </w:rPr>
        <w:t xml:space="preserve">mprove the reputation of the forest sector and increase its competitiveness. Interesting National Programmes give a </w:t>
      </w:r>
      <w:r w:rsidR="003C436C">
        <w:rPr>
          <w:rFonts w:asciiTheme="minorHAnsi" w:hAnsiTheme="minorHAnsi" w:cstheme="minorHAnsi"/>
        </w:rPr>
        <w:t>promising view towards the future in which p</w:t>
      </w:r>
      <w:r w:rsidRPr="006E5D49">
        <w:rPr>
          <w:rFonts w:asciiTheme="minorHAnsi" w:hAnsiTheme="minorHAnsi" w:cstheme="minorHAnsi"/>
        </w:rPr>
        <w:t>ublic-private-academic</w:t>
      </w:r>
      <w:r w:rsidR="003C436C">
        <w:rPr>
          <w:rFonts w:asciiTheme="minorHAnsi" w:hAnsiTheme="minorHAnsi" w:cstheme="minorHAnsi"/>
        </w:rPr>
        <w:t xml:space="preserve"> </w:t>
      </w:r>
      <w:r w:rsidRPr="006E5D49">
        <w:rPr>
          <w:rFonts w:asciiTheme="minorHAnsi" w:hAnsiTheme="minorHAnsi" w:cstheme="minorHAnsi"/>
        </w:rPr>
        <w:t xml:space="preserve">partnership </w:t>
      </w:r>
      <w:r w:rsidR="003C436C">
        <w:rPr>
          <w:rFonts w:asciiTheme="minorHAnsi" w:hAnsiTheme="minorHAnsi" w:cstheme="minorHAnsi"/>
        </w:rPr>
        <w:t>will prove to be</w:t>
      </w:r>
      <w:r w:rsidRPr="006E5D49">
        <w:rPr>
          <w:rFonts w:asciiTheme="minorHAnsi" w:hAnsiTheme="minorHAnsi" w:cstheme="minorHAnsi"/>
        </w:rPr>
        <w:t xml:space="preserve"> crucial.</w:t>
      </w:r>
    </w:p>
    <w:sectPr w:rsidR="006E5D49" w:rsidRPr="006E5D49" w:rsidSect="00C97374">
      <w:headerReference w:type="default" r:id="rId8"/>
      <w:footerReference w:type="default" r:id="rId9"/>
      <w:pgSz w:w="11906" w:h="16838"/>
      <w:pgMar w:top="1134" w:right="1134"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4D2C4" w14:textId="77777777" w:rsidR="00752E61" w:rsidRDefault="00752E61" w:rsidP="00D65B32">
      <w:pPr>
        <w:spacing w:after="0" w:line="240" w:lineRule="auto"/>
      </w:pPr>
      <w:r>
        <w:separator/>
      </w:r>
    </w:p>
  </w:endnote>
  <w:endnote w:type="continuationSeparator" w:id="0">
    <w:p w14:paraId="00FDF3B7" w14:textId="77777777" w:rsidR="00752E61" w:rsidRDefault="00752E61" w:rsidP="00D65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altName w:val="Segoe UI"/>
    <w:charset w:val="00"/>
    <w:family w:val="swiss"/>
    <w:pitch w:val="variable"/>
    <w:sig w:usb0="E00002EF" w:usb1="4000205B" w:usb2="00000028" w:usb3="00000000" w:csb0="0000019F" w:csb1="00000000"/>
  </w:font>
  <w:font w:name="Open Sans Light">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A7E38" w14:textId="77777777" w:rsidR="001460C9" w:rsidRDefault="001460C9">
    <w:pPr>
      <w:pStyle w:val="Footer"/>
    </w:pPr>
    <w:r>
      <w:rPr>
        <w:noProof/>
        <w:lang w:eastAsia="en-GB"/>
      </w:rPr>
      <mc:AlternateContent>
        <mc:Choice Requires="wps">
          <w:drawing>
            <wp:anchor distT="0" distB="0" distL="114300" distR="114300" simplePos="0" relativeHeight="251659264" behindDoc="0" locked="0" layoutInCell="1" allowOverlap="1" wp14:anchorId="01B3ADD9" wp14:editId="652105D8">
              <wp:simplePos x="0" y="0"/>
              <wp:positionH relativeFrom="column">
                <wp:posOffset>118745</wp:posOffset>
              </wp:positionH>
              <wp:positionV relativeFrom="paragraph">
                <wp:posOffset>-516467</wp:posOffset>
              </wp:positionV>
              <wp:extent cx="5797973" cy="0"/>
              <wp:effectExtent l="0" t="0" r="31750" b="19050"/>
              <wp:wrapNone/>
              <wp:docPr id="4" name="Straight Connector 4"/>
              <wp:cNvGraphicFramePr/>
              <a:graphic xmlns:a="http://schemas.openxmlformats.org/drawingml/2006/main">
                <a:graphicData uri="http://schemas.microsoft.com/office/word/2010/wordprocessingShape">
                  <wps:wsp>
                    <wps:cNvCnPr/>
                    <wps:spPr>
                      <a:xfrm flipV="1">
                        <a:off x="0" y="0"/>
                        <a:ext cx="5797973" cy="0"/>
                      </a:xfrm>
                      <a:prstGeom prst="line">
                        <a:avLst/>
                      </a:prstGeom>
                      <a:ln>
                        <a:solidFill>
                          <a:srgbClr val="0FB9A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EFD93D"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40.65pt" to="465.9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" strokecolor="#0fb9a5"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5A978" w14:textId="77777777" w:rsidR="00752E61" w:rsidRDefault="00752E61" w:rsidP="00D65B32">
      <w:pPr>
        <w:spacing w:after="0" w:line="240" w:lineRule="auto"/>
      </w:pPr>
      <w:r>
        <w:separator/>
      </w:r>
    </w:p>
  </w:footnote>
  <w:footnote w:type="continuationSeparator" w:id="0">
    <w:p w14:paraId="1A435258" w14:textId="77777777" w:rsidR="00752E61" w:rsidRDefault="00752E61" w:rsidP="00D65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1433C" w14:textId="77777777" w:rsidR="001460C9" w:rsidRDefault="001460C9" w:rsidP="00161087">
    <w:pPr>
      <w:pStyle w:val="Footer"/>
      <w:tabs>
        <w:tab w:val="clear" w:pos="9072"/>
        <w:tab w:val="right" w:pos="9070"/>
      </w:tabs>
      <w:spacing w:after="0" w:line="240" w:lineRule="auto"/>
      <w:rPr>
        <w:rFonts w:ascii="Calibri Light" w:hAnsi="Calibri Light"/>
        <w:color w:val="767171"/>
        <w:sz w:val="20"/>
        <w:szCs w:val="14"/>
      </w:rPr>
    </w:pPr>
  </w:p>
  <w:p w14:paraId="350D4920" w14:textId="77777777" w:rsidR="001460C9" w:rsidRDefault="001460C9" w:rsidP="00161087">
    <w:pPr>
      <w:pStyle w:val="Footer"/>
      <w:tabs>
        <w:tab w:val="clear" w:pos="9072"/>
        <w:tab w:val="right" w:pos="9070"/>
      </w:tabs>
      <w:spacing w:after="0" w:line="240" w:lineRule="auto"/>
      <w:rPr>
        <w:rFonts w:ascii="Calibri Light" w:hAnsi="Calibri Light"/>
        <w:color w:val="767171"/>
        <w:sz w:val="20"/>
        <w:szCs w:val="14"/>
      </w:rPr>
    </w:pPr>
    <w:r>
      <w:rPr>
        <w:rFonts w:ascii="Calibri Light" w:hAnsi="Calibri Light"/>
        <w:color w:val="767171"/>
        <w:sz w:val="20"/>
        <w:szCs w:val="14"/>
      </w:rPr>
      <w:t xml:space="preserve">                                                                                          </w:t>
    </w:r>
  </w:p>
  <w:p w14:paraId="59BB1735" w14:textId="77777777" w:rsidR="001460C9" w:rsidRDefault="001460C9" w:rsidP="005C3F96">
    <w:pPr>
      <w:pStyle w:val="Footer"/>
      <w:spacing w:after="0" w:line="240" w:lineRule="auto"/>
      <w:jc w:val="right"/>
      <w:rPr>
        <w:rFonts w:ascii="Calibri Light" w:hAnsi="Calibri Light"/>
        <w:color w:val="767171"/>
        <w:sz w:val="20"/>
        <w:szCs w:val="14"/>
      </w:rPr>
    </w:pPr>
  </w:p>
  <w:p w14:paraId="79762A23" w14:textId="77777777" w:rsidR="001460C9" w:rsidRDefault="001460C9" w:rsidP="00623CD8">
    <w:pPr>
      <w:pStyle w:val="Footer"/>
      <w:spacing w:after="0" w:line="240" w:lineRule="auto"/>
      <w:ind w:right="-2553"/>
      <w:rPr>
        <w:rFonts w:ascii="Calibri Light" w:hAnsi="Calibri Light"/>
        <w:color w:val="767171"/>
        <w:sz w:val="20"/>
        <w:szCs w:val="14"/>
      </w:rPr>
    </w:pPr>
    <w:r>
      <w:rPr>
        <w:rFonts w:ascii="Calibri Light" w:hAnsi="Calibri Light"/>
        <w:noProof/>
        <w:sz w:val="24"/>
        <w:szCs w:val="24"/>
        <w:highlight w:val="lightGray"/>
        <w:lang w:eastAsia="en-GB"/>
      </w:rPr>
      <w:drawing>
        <wp:inline distT="0" distB="0" distL="0" distR="0" wp14:anchorId="7FB12F38" wp14:editId="4B6D729A">
          <wp:extent cx="2872105" cy="890905"/>
          <wp:effectExtent l="0" t="0" r="0" b="0"/>
          <wp:docPr id="1" name="Picture 1" descr="logo forest based sector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est based sector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2105" cy="890905"/>
                  </a:xfrm>
                  <a:prstGeom prst="rect">
                    <a:avLst/>
                  </a:prstGeom>
                  <a:noFill/>
                  <a:ln>
                    <a:noFill/>
                  </a:ln>
                </pic:spPr>
              </pic:pic>
            </a:graphicData>
          </a:graphic>
        </wp:inline>
      </w:drawing>
    </w:r>
    <w:r>
      <w:rPr>
        <w:rFonts w:ascii="Calibri Light" w:hAnsi="Calibri Light"/>
        <w:color w:val="767171"/>
        <w:sz w:val="20"/>
        <w:szCs w:val="14"/>
      </w:rPr>
      <w:t xml:space="preserve">      </w:t>
    </w:r>
    <w:r w:rsidRPr="005032B6">
      <w:rPr>
        <w:noProof/>
      </w:rPr>
      <w:drawing>
        <wp:inline distT="0" distB="0" distL="0" distR="0" wp14:anchorId="40D25024" wp14:editId="5F5958E2">
          <wp:extent cx="2625090" cy="750026"/>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662608" cy="760745"/>
                  </a:xfrm>
                  <a:prstGeom prst="rect">
                    <a:avLst/>
                  </a:prstGeom>
                </pic:spPr>
              </pic:pic>
            </a:graphicData>
          </a:graphic>
        </wp:inline>
      </w:drawing>
    </w:r>
  </w:p>
  <w:p w14:paraId="453B7168" w14:textId="77777777" w:rsidR="001460C9" w:rsidRDefault="001460C9" w:rsidP="00623CD8">
    <w:pPr>
      <w:pStyle w:val="Footer"/>
      <w:spacing w:after="0" w:line="240" w:lineRule="auto"/>
      <w:ind w:right="-2553"/>
      <w:rPr>
        <w:rFonts w:ascii="Calibri Light" w:hAnsi="Calibri Light"/>
        <w:color w:val="767171"/>
        <w:sz w:val="20"/>
        <w:szCs w:val="14"/>
      </w:rPr>
    </w:pPr>
  </w:p>
  <w:p w14:paraId="147A83D1" w14:textId="77777777" w:rsidR="001460C9" w:rsidRPr="00552421" w:rsidRDefault="001460C9" w:rsidP="00161087">
    <w:pPr>
      <w:pStyle w:val="Footer"/>
      <w:spacing w:after="0" w:line="240" w:lineRule="auto"/>
      <w:ind w:right="-2553"/>
      <w:jc w:val="right"/>
      <w:rPr>
        <w:rFonts w:ascii="Calibri Light" w:hAnsi="Calibri Light"/>
        <w:color w:val="EBBC0F"/>
        <w:sz w:val="14"/>
        <w:szCs w:val="14"/>
      </w:rPr>
    </w:pPr>
    <w:r>
      <w:rPr>
        <w:rFonts w:ascii="Calibri Light" w:hAnsi="Calibri Light"/>
        <w:color w:val="767171"/>
        <w:sz w:val="20"/>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4207B0"/>
    <w:multiLevelType w:val="hybridMultilevel"/>
    <w:tmpl w:val="57FAAE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F9793F"/>
    <w:multiLevelType w:val="hybridMultilevel"/>
    <w:tmpl w:val="91D89898"/>
    <w:lvl w:ilvl="0" w:tplc="83168C4A">
      <w:start w:val="1"/>
      <w:numFmt w:val="bullet"/>
      <w:lvlText w:val="•"/>
      <w:lvlJc w:val="left"/>
      <w:pPr>
        <w:tabs>
          <w:tab w:val="num" w:pos="720"/>
        </w:tabs>
        <w:ind w:left="720" w:hanging="360"/>
      </w:pPr>
      <w:rPr>
        <w:rFonts w:ascii="Arial" w:hAnsi="Arial" w:hint="default"/>
      </w:rPr>
    </w:lvl>
    <w:lvl w:ilvl="1" w:tplc="562C5C48" w:tentative="1">
      <w:start w:val="1"/>
      <w:numFmt w:val="bullet"/>
      <w:lvlText w:val="•"/>
      <w:lvlJc w:val="left"/>
      <w:pPr>
        <w:tabs>
          <w:tab w:val="num" w:pos="1440"/>
        </w:tabs>
        <w:ind w:left="1440" w:hanging="360"/>
      </w:pPr>
      <w:rPr>
        <w:rFonts w:ascii="Arial" w:hAnsi="Arial" w:hint="default"/>
      </w:rPr>
    </w:lvl>
    <w:lvl w:ilvl="2" w:tplc="94AC290E" w:tentative="1">
      <w:start w:val="1"/>
      <w:numFmt w:val="bullet"/>
      <w:lvlText w:val="•"/>
      <w:lvlJc w:val="left"/>
      <w:pPr>
        <w:tabs>
          <w:tab w:val="num" w:pos="2160"/>
        </w:tabs>
        <w:ind w:left="2160" w:hanging="360"/>
      </w:pPr>
      <w:rPr>
        <w:rFonts w:ascii="Arial" w:hAnsi="Arial" w:hint="default"/>
      </w:rPr>
    </w:lvl>
    <w:lvl w:ilvl="3" w:tplc="4C468DCA" w:tentative="1">
      <w:start w:val="1"/>
      <w:numFmt w:val="bullet"/>
      <w:lvlText w:val="•"/>
      <w:lvlJc w:val="left"/>
      <w:pPr>
        <w:tabs>
          <w:tab w:val="num" w:pos="2880"/>
        </w:tabs>
        <w:ind w:left="2880" w:hanging="360"/>
      </w:pPr>
      <w:rPr>
        <w:rFonts w:ascii="Arial" w:hAnsi="Arial" w:hint="default"/>
      </w:rPr>
    </w:lvl>
    <w:lvl w:ilvl="4" w:tplc="1B920002" w:tentative="1">
      <w:start w:val="1"/>
      <w:numFmt w:val="bullet"/>
      <w:lvlText w:val="•"/>
      <w:lvlJc w:val="left"/>
      <w:pPr>
        <w:tabs>
          <w:tab w:val="num" w:pos="3600"/>
        </w:tabs>
        <w:ind w:left="3600" w:hanging="360"/>
      </w:pPr>
      <w:rPr>
        <w:rFonts w:ascii="Arial" w:hAnsi="Arial" w:hint="default"/>
      </w:rPr>
    </w:lvl>
    <w:lvl w:ilvl="5" w:tplc="B484ACD0" w:tentative="1">
      <w:start w:val="1"/>
      <w:numFmt w:val="bullet"/>
      <w:lvlText w:val="•"/>
      <w:lvlJc w:val="left"/>
      <w:pPr>
        <w:tabs>
          <w:tab w:val="num" w:pos="4320"/>
        </w:tabs>
        <w:ind w:left="4320" w:hanging="360"/>
      </w:pPr>
      <w:rPr>
        <w:rFonts w:ascii="Arial" w:hAnsi="Arial" w:hint="default"/>
      </w:rPr>
    </w:lvl>
    <w:lvl w:ilvl="6" w:tplc="4EE2BC5A" w:tentative="1">
      <w:start w:val="1"/>
      <w:numFmt w:val="bullet"/>
      <w:lvlText w:val="•"/>
      <w:lvlJc w:val="left"/>
      <w:pPr>
        <w:tabs>
          <w:tab w:val="num" w:pos="5040"/>
        </w:tabs>
        <w:ind w:left="5040" w:hanging="360"/>
      </w:pPr>
      <w:rPr>
        <w:rFonts w:ascii="Arial" w:hAnsi="Arial" w:hint="default"/>
      </w:rPr>
    </w:lvl>
    <w:lvl w:ilvl="7" w:tplc="564E6BAA" w:tentative="1">
      <w:start w:val="1"/>
      <w:numFmt w:val="bullet"/>
      <w:lvlText w:val="•"/>
      <w:lvlJc w:val="left"/>
      <w:pPr>
        <w:tabs>
          <w:tab w:val="num" w:pos="5760"/>
        </w:tabs>
        <w:ind w:left="5760" w:hanging="360"/>
      </w:pPr>
      <w:rPr>
        <w:rFonts w:ascii="Arial" w:hAnsi="Arial" w:hint="default"/>
      </w:rPr>
    </w:lvl>
    <w:lvl w:ilvl="8" w:tplc="F942EAC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BC03BB4"/>
    <w:multiLevelType w:val="hybridMultilevel"/>
    <w:tmpl w:val="4328E966"/>
    <w:lvl w:ilvl="0" w:tplc="B0206A0A">
      <w:start w:val="1"/>
      <w:numFmt w:val="bullet"/>
      <w:lvlText w:val="•"/>
      <w:lvlJc w:val="left"/>
      <w:pPr>
        <w:tabs>
          <w:tab w:val="num" w:pos="720"/>
        </w:tabs>
        <w:ind w:left="720" w:hanging="360"/>
      </w:pPr>
      <w:rPr>
        <w:rFonts w:ascii="Arial" w:hAnsi="Arial" w:hint="default"/>
      </w:rPr>
    </w:lvl>
    <w:lvl w:ilvl="1" w:tplc="8C1A61F4" w:tentative="1">
      <w:start w:val="1"/>
      <w:numFmt w:val="bullet"/>
      <w:lvlText w:val="•"/>
      <w:lvlJc w:val="left"/>
      <w:pPr>
        <w:tabs>
          <w:tab w:val="num" w:pos="1440"/>
        </w:tabs>
        <w:ind w:left="1440" w:hanging="360"/>
      </w:pPr>
      <w:rPr>
        <w:rFonts w:ascii="Arial" w:hAnsi="Arial" w:hint="default"/>
      </w:rPr>
    </w:lvl>
    <w:lvl w:ilvl="2" w:tplc="42B46DCA" w:tentative="1">
      <w:start w:val="1"/>
      <w:numFmt w:val="bullet"/>
      <w:lvlText w:val="•"/>
      <w:lvlJc w:val="left"/>
      <w:pPr>
        <w:tabs>
          <w:tab w:val="num" w:pos="2160"/>
        </w:tabs>
        <w:ind w:left="2160" w:hanging="360"/>
      </w:pPr>
      <w:rPr>
        <w:rFonts w:ascii="Arial" w:hAnsi="Arial" w:hint="default"/>
      </w:rPr>
    </w:lvl>
    <w:lvl w:ilvl="3" w:tplc="46C0833E" w:tentative="1">
      <w:start w:val="1"/>
      <w:numFmt w:val="bullet"/>
      <w:lvlText w:val="•"/>
      <w:lvlJc w:val="left"/>
      <w:pPr>
        <w:tabs>
          <w:tab w:val="num" w:pos="2880"/>
        </w:tabs>
        <w:ind w:left="2880" w:hanging="360"/>
      </w:pPr>
      <w:rPr>
        <w:rFonts w:ascii="Arial" w:hAnsi="Arial" w:hint="default"/>
      </w:rPr>
    </w:lvl>
    <w:lvl w:ilvl="4" w:tplc="6CFEA57C" w:tentative="1">
      <w:start w:val="1"/>
      <w:numFmt w:val="bullet"/>
      <w:lvlText w:val="•"/>
      <w:lvlJc w:val="left"/>
      <w:pPr>
        <w:tabs>
          <w:tab w:val="num" w:pos="3600"/>
        </w:tabs>
        <w:ind w:left="3600" w:hanging="360"/>
      </w:pPr>
      <w:rPr>
        <w:rFonts w:ascii="Arial" w:hAnsi="Arial" w:hint="default"/>
      </w:rPr>
    </w:lvl>
    <w:lvl w:ilvl="5" w:tplc="F576686C" w:tentative="1">
      <w:start w:val="1"/>
      <w:numFmt w:val="bullet"/>
      <w:lvlText w:val="•"/>
      <w:lvlJc w:val="left"/>
      <w:pPr>
        <w:tabs>
          <w:tab w:val="num" w:pos="4320"/>
        </w:tabs>
        <w:ind w:left="4320" w:hanging="360"/>
      </w:pPr>
      <w:rPr>
        <w:rFonts w:ascii="Arial" w:hAnsi="Arial" w:hint="default"/>
      </w:rPr>
    </w:lvl>
    <w:lvl w:ilvl="6" w:tplc="98DA7B16" w:tentative="1">
      <w:start w:val="1"/>
      <w:numFmt w:val="bullet"/>
      <w:lvlText w:val="•"/>
      <w:lvlJc w:val="left"/>
      <w:pPr>
        <w:tabs>
          <w:tab w:val="num" w:pos="5040"/>
        </w:tabs>
        <w:ind w:left="5040" w:hanging="360"/>
      </w:pPr>
      <w:rPr>
        <w:rFonts w:ascii="Arial" w:hAnsi="Arial" w:hint="default"/>
      </w:rPr>
    </w:lvl>
    <w:lvl w:ilvl="7" w:tplc="58A2D9D4" w:tentative="1">
      <w:start w:val="1"/>
      <w:numFmt w:val="bullet"/>
      <w:lvlText w:val="•"/>
      <w:lvlJc w:val="left"/>
      <w:pPr>
        <w:tabs>
          <w:tab w:val="num" w:pos="5760"/>
        </w:tabs>
        <w:ind w:left="5760" w:hanging="360"/>
      </w:pPr>
      <w:rPr>
        <w:rFonts w:ascii="Arial" w:hAnsi="Arial" w:hint="default"/>
      </w:rPr>
    </w:lvl>
    <w:lvl w:ilvl="8" w:tplc="2312B83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DCD3D01"/>
    <w:multiLevelType w:val="hybridMultilevel"/>
    <w:tmpl w:val="3EACD110"/>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o:colormru v:ext="edit" colors="#ebbc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AzNDU1MjE0NDQyNDJW0lEKTi0uzszPAymwqAUAaa2lMywAAAA="/>
  </w:docVars>
  <w:rsids>
    <w:rsidRoot w:val="00C83A38"/>
    <w:rsid w:val="00010D40"/>
    <w:rsid w:val="00037128"/>
    <w:rsid w:val="00051133"/>
    <w:rsid w:val="000A260D"/>
    <w:rsid w:val="000B64D1"/>
    <w:rsid w:val="000C1600"/>
    <w:rsid w:val="000E3D10"/>
    <w:rsid w:val="000E75FB"/>
    <w:rsid w:val="000F4618"/>
    <w:rsid w:val="000F5215"/>
    <w:rsid w:val="000F6DED"/>
    <w:rsid w:val="00103738"/>
    <w:rsid w:val="001069F2"/>
    <w:rsid w:val="0010760F"/>
    <w:rsid w:val="00110FEC"/>
    <w:rsid w:val="00120711"/>
    <w:rsid w:val="00122C16"/>
    <w:rsid w:val="00124067"/>
    <w:rsid w:val="00134D6D"/>
    <w:rsid w:val="001460C9"/>
    <w:rsid w:val="001475E7"/>
    <w:rsid w:val="00161087"/>
    <w:rsid w:val="001A3BCF"/>
    <w:rsid w:val="001D05C2"/>
    <w:rsid w:val="001E4251"/>
    <w:rsid w:val="001E44F4"/>
    <w:rsid w:val="001E666C"/>
    <w:rsid w:val="001F1644"/>
    <w:rsid w:val="001F335F"/>
    <w:rsid w:val="00220D57"/>
    <w:rsid w:val="002219CD"/>
    <w:rsid w:val="00234224"/>
    <w:rsid w:val="00234F72"/>
    <w:rsid w:val="00242A64"/>
    <w:rsid w:val="0024775F"/>
    <w:rsid w:val="0025389C"/>
    <w:rsid w:val="00257333"/>
    <w:rsid w:val="002613F9"/>
    <w:rsid w:val="002651E1"/>
    <w:rsid w:val="002669C5"/>
    <w:rsid w:val="00273F6A"/>
    <w:rsid w:val="00292B78"/>
    <w:rsid w:val="00294F74"/>
    <w:rsid w:val="002A3CB6"/>
    <w:rsid w:val="002C7F0B"/>
    <w:rsid w:val="002D2DE6"/>
    <w:rsid w:val="002F579B"/>
    <w:rsid w:val="00301450"/>
    <w:rsid w:val="00332D1B"/>
    <w:rsid w:val="0034687D"/>
    <w:rsid w:val="00353102"/>
    <w:rsid w:val="00354B9C"/>
    <w:rsid w:val="003662F3"/>
    <w:rsid w:val="0036792A"/>
    <w:rsid w:val="00370C78"/>
    <w:rsid w:val="00371CBF"/>
    <w:rsid w:val="0037341E"/>
    <w:rsid w:val="003812A0"/>
    <w:rsid w:val="00381B94"/>
    <w:rsid w:val="00382453"/>
    <w:rsid w:val="003A0E8F"/>
    <w:rsid w:val="003B4C05"/>
    <w:rsid w:val="003C436C"/>
    <w:rsid w:val="003C4561"/>
    <w:rsid w:val="003D0BCE"/>
    <w:rsid w:val="003D6A71"/>
    <w:rsid w:val="004136DA"/>
    <w:rsid w:val="004241E4"/>
    <w:rsid w:val="00433967"/>
    <w:rsid w:val="00444986"/>
    <w:rsid w:val="004473E3"/>
    <w:rsid w:val="00461EB8"/>
    <w:rsid w:val="004734D9"/>
    <w:rsid w:val="00477FA7"/>
    <w:rsid w:val="00484F19"/>
    <w:rsid w:val="00486708"/>
    <w:rsid w:val="00486C9F"/>
    <w:rsid w:val="004B7A3D"/>
    <w:rsid w:val="004C0DD6"/>
    <w:rsid w:val="004C67EB"/>
    <w:rsid w:val="005032B6"/>
    <w:rsid w:val="00504500"/>
    <w:rsid w:val="005132E0"/>
    <w:rsid w:val="00517DCB"/>
    <w:rsid w:val="00552421"/>
    <w:rsid w:val="00561FB8"/>
    <w:rsid w:val="0056722C"/>
    <w:rsid w:val="005679EC"/>
    <w:rsid w:val="00570AE6"/>
    <w:rsid w:val="0057209E"/>
    <w:rsid w:val="00584925"/>
    <w:rsid w:val="00585C75"/>
    <w:rsid w:val="005900F6"/>
    <w:rsid w:val="00591678"/>
    <w:rsid w:val="005A63A7"/>
    <w:rsid w:val="005B2853"/>
    <w:rsid w:val="005C3F96"/>
    <w:rsid w:val="005F2A4F"/>
    <w:rsid w:val="00623CD8"/>
    <w:rsid w:val="006452BE"/>
    <w:rsid w:val="0066316E"/>
    <w:rsid w:val="00675FED"/>
    <w:rsid w:val="006A213C"/>
    <w:rsid w:val="006A23A2"/>
    <w:rsid w:val="006A354F"/>
    <w:rsid w:val="006B3A15"/>
    <w:rsid w:val="006B7B7D"/>
    <w:rsid w:val="006C7080"/>
    <w:rsid w:val="006E5D49"/>
    <w:rsid w:val="006F00E6"/>
    <w:rsid w:val="00711D2C"/>
    <w:rsid w:val="00714CBD"/>
    <w:rsid w:val="0072094D"/>
    <w:rsid w:val="007261D1"/>
    <w:rsid w:val="007265C1"/>
    <w:rsid w:val="00745360"/>
    <w:rsid w:val="00752E61"/>
    <w:rsid w:val="00755F84"/>
    <w:rsid w:val="00761975"/>
    <w:rsid w:val="007822FD"/>
    <w:rsid w:val="007B3760"/>
    <w:rsid w:val="007B402B"/>
    <w:rsid w:val="007B4A71"/>
    <w:rsid w:val="007F3AE3"/>
    <w:rsid w:val="00801FFF"/>
    <w:rsid w:val="008027DE"/>
    <w:rsid w:val="008040D7"/>
    <w:rsid w:val="00832CDD"/>
    <w:rsid w:val="00837619"/>
    <w:rsid w:val="0085088B"/>
    <w:rsid w:val="0085553D"/>
    <w:rsid w:val="00875768"/>
    <w:rsid w:val="00877496"/>
    <w:rsid w:val="00892113"/>
    <w:rsid w:val="0089286D"/>
    <w:rsid w:val="008B678C"/>
    <w:rsid w:val="008B6C76"/>
    <w:rsid w:val="008C4EDA"/>
    <w:rsid w:val="008D688F"/>
    <w:rsid w:val="008D7404"/>
    <w:rsid w:val="00911706"/>
    <w:rsid w:val="009130A4"/>
    <w:rsid w:val="00915E66"/>
    <w:rsid w:val="00980592"/>
    <w:rsid w:val="00986F6D"/>
    <w:rsid w:val="009874FC"/>
    <w:rsid w:val="00990DE8"/>
    <w:rsid w:val="0099418C"/>
    <w:rsid w:val="009B1BCA"/>
    <w:rsid w:val="009B654F"/>
    <w:rsid w:val="009C553F"/>
    <w:rsid w:val="009D1A4A"/>
    <w:rsid w:val="009D3CFD"/>
    <w:rsid w:val="009D6640"/>
    <w:rsid w:val="009D6922"/>
    <w:rsid w:val="00A24338"/>
    <w:rsid w:val="00A31955"/>
    <w:rsid w:val="00A4610E"/>
    <w:rsid w:val="00A61594"/>
    <w:rsid w:val="00B15267"/>
    <w:rsid w:val="00B36195"/>
    <w:rsid w:val="00B421CE"/>
    <w:rsid w:val="00B65B3F"/>
    <w:rsid w:val="00B84630"/>
    <w:rsid w:val="00B879E0"/>
    <w:rsid w:val="00B9186B"/>
    <w:rsid w:val="00BA7443"/>
    <w:rsid w:val="00BB752E"/>
    <w:rsid w:val="00BC5EE1"/>
    <w:rsid w:val="00BD776C"/>
    <w:rsid w:val="00BE258D"/>
    <w:rsid w:val="00BE2EAC"/>
    <w:rsid w:val="00C04444"/>
    <w:rsid w:val="00C05FD6"/>
    <w:rsid w:val="00C409D8"/>
    <w:rsid w:val="00C51707"/>
    <w:rsid w:val="00C55C3A"/>
    <w:rsid w:val="00C65DC9"/>
    <w:rsid w:val="00C67F98"/>
    <w:rsid w:val="00C83A38"/>
    <w:rsid w:val="00C947F7"/>
    <w:rsid w:val="00C97374"/>
    <w:rsid w:val="00CA55D1"/>
    <w:rsid w:val="00CB24CA"/>
    <w:rsid w:val="00CC1CDB"/>
    <w:rsid w:val="00CF2A7C"/>
    <w:rsid w:val="00D22B3B"/>
    <w:rsid w:val="00D26B06"/>
    <w:rsid w:val="00D346E7"/>
    <w:rsid w:val="00D53612"/>
    <w:rsid w:val="00D637DC"/>
    <w:rsid w:val="00D65B32"/>
    <w:rsid w:val="00D67191"/>
    <w:rsid w:val="00D77884"/>
    <w:rsid w:val="00D84C99"/>
    <w:rsid w:val="00DC2337"/>
    <w:rsid w:val="00DC3DD0"/>
    <w:rsid w:val="00DC72FB"/>
    <w:rsid w:val="00E11809"/>
    <w:rsid w:val="00E1462C"/>
    <w:rsid w:val="00E32A27"/>
    <w:rsid w:val="00E43357"/>
    <w:rsid w:val="00E43FBF"/>
    <w:rsid w:val="00E45230"/>
    <w:rsid w:val="00E5651E"/>
    <w:rsid w:val="00E64A33"/>
    <w:rsid w:val="00E945DF"/>
    <w:rsid w:val="00EA0D88"/>
    <w:rsid w:val="00EB4246"/>
    <w:rsid w:val="00EB7E9B"/>
    <w:rsid w:val="00F15351"/>
    <w:rsid w:val="00F50912"/>
    <w:rsid w:val="00F61B95"/>
    <w:rsid w:val="00F7723F"/>
    <w:rsid w:val="00F84E5F"/>
    <w:rsid w:val="00F85A24"/>
    <w:rsid w:val="00FA7D8A"/>
    <w:rsid w:val="00FB38AE"/>
    <w:rsid w:val="00FB6205"/>
    <w:rsid w:val="00FD00B6"/>
    <w:rsid w:val="00FE6054"/>
    <w:rsid w:val="00FF2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ebbc0f"/>
    </o:shapedefaults>
    <o:shapelayout v:ext="edit">
      <o:idmap v:ext="edit" data="1"/>
    </o:shapelayout>
  </w:shapeDefaults>
  <w:decimalSymbol w:val="."/>
  <w:listSeparator w:val=","/>
  <w14:docId w14:val="179EDAE8"/>
  <w15:chartTrackingRefBased/>
  <w15:docId w15:val="{9AE77D4F-4739-40D1-AEED-7E708FDED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239BD"/>
    <w:pPr>
      <w:spacing w:after="200" w:line="276" w:lineRule="auto"/>
    </w:pPr>
    <w:rPr>
      <w:sz w:val="22"/>
      <w:szCs w:val="22"/>
    </w:rPr>
  </w:style>
  <w:style w:type="paragraph" w:styleId="Heading1">
    <w:name w:val="heading 1"/>
    <w:basedOn w:val="Normal"/>
    <w:next w:val="Normal"/>
    <w:link w:val="Heading1Char"/>
    <w:uiPriority w:val="9"/>
    <w:rsid w:val="007822FD"/>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B7B"/>
    <w:pPr>
      <w:tabs>
        <w:tab w:val="center" w:pos="4536"/>
        <w:tab w:val="right" w:pos="9072"/>
      </w:tabs>
    </w:pPr>
  </w:style>
  <w:style w:type="character" w:customStyle="1" w:styleId="HeaderChar">
    <w:name w:val="Header Char"/>
    <w:link w:val="Header"/>
    <w:uiPriority w:val="99"/>
    <w:rsid w:val="000F1B7B"/>
    <w:rPr>
      <w:sz w:val="22"/>
      <w:szCs w:val="22"/>
      <w:lang w:eastAsia="en-US"/>
    </w:rPr>
  </w:style>
  <w:style w:type="paragraph" w:styleId="Footer">
    <w:name w:val="footer"/>
    <w:basedOn w:val="Normal"/>
    <w:link w:val="FooterChar"/>
    <w:uiPriority w:val="99"/>
    <w:unhideWhenUsed/>
    <w:rsid w:val="000F1B7B"/>
    <w:pPr>
      <w:tabs>
        <w:tab w:val="center" w:pos="4536"/>
        <w:tab w:val="right" w:pos="9072"/>
      </w:tabs>
    </w:pPr>
  </w:style>
  <w:style w:type="character" w:customStyle="1" w:styleId="FooterChar">
    <w:name w:val="Footer Char"/>
    <w:link w:val="Footer"/>
    <w:uiPriority w:val="99"/>
    <w:rsid w:val="000F1B7B"/>
    <w:rPr>
      <w:sz w:val="22"/>
      <w:szCs w:val="22"/>
      <w:lang w:eastAsia="en-US"/>
    </w:rPr>
  </w:style>
  <w:style w:type="character" w:styleId="Hyperlink">
    <w:name w:val="Hyperlink"/>
    <w:uiPriority w:val="99"/>
    <w:unhideWhenUsed/>
    <w:rsid w:val="00A0118B"/>
    <w:rPr>
      <w:color w:val="0000FF"/>
      <w:u w:val="single"/>
    </w:rPr>
  </w:style>
  <w:style w:type="character" w:customStyle="1" w:styleId="Heading1Char">
    <w:name w:val="Heading 1 Char"/>
    <w:link w:val="Heading1"/>
    <w:uiPriority w:val="9"/>
    <w:rsid w:val="007822FD"/>
    <w:rPr>
      <w:rFonts w:ascii="Cambria" w:eastAsia="Times New Roman" w:hAnsi="Cambria" w:cs="Times New Roman"/>
      <w:b/>
      <w:bCs/>
      <w:kern w:val="32"/>
      <w:sz w:val="32"/>
      <w:szCs w:val="32"/>
      <w:lang w:val="en-GB" w:eastAsia="en-US"/>
    </w:rPr>
  </w:style>
  <w:style w:type="character" w:styleId="Strong">
    <w:name w:val="Strong"/>
    <w:uiPriority w:val="22"/>
    <w:rsid w:val="001069F2"/>
    <w:rPr>
      <w:b/>
      <w:bCs/>
    </w:rPr>
  </w:style>
  <w:style w:type="paragraph" w:styleId="ListParagraph">
    <w:name w:val="List Paragraph"/>
    <w:basedOn w:val="Normal"/>
    <w:uiPriority w:val="34"/>
    <w:rsid w:val="002D2DE6"/>
    <w:pPr>
      <w:spacing w:after="0" w:line="240" w:lineRule="auto"/>
      <w:ind w:left="720"/>
      <w:contextualSpacing/>
      <w:jc w:val="both"/>
    </w:pPr>
    <w:rPr>
      <w:rFonts w:ascii="Cambria" w:hAnsi="Cambria"/>
    </w:rPr>
  </w:style>
  <w:style w:type="character" w:styleId="CommentReference">
    <w:name w:val="annotation reference"/>
    <w:uiPriority w:val="99"/>
    <w:semiHidden/>
    <w:unhideWhenUsed/>
    <w:rsid w:val="002D2DE6"/>
    <w:rPr>
      <w:sz w:val="16"/>
      <w:szCs w:val="16"/>
    </w:rPr>
  </w:style>
  <w:style w:type="paragraph" w:styleId="CommentText">
    <w:name w:val="annotation text"/>
    <w:basedOn w:val="Normal"/>
    <w:link w:val="CommentTextChar"/>
    <w:uiPriority w:val="99"/>
    <w:semiHidden/>
    <w:unhideWhenUsed/>
    <w:rsid w:val="002D2DE6"/>
    <w:pPr>
      <w:spacing w:after="0" w:line="240" w:lineRule="auto"/>
      <w:jc w:val="both"/>
    </w:pPr>
    <w:rPr>
      <w:rFonts w:ascii="Cambria" w:hAnsi="Cambria"/>
      <w:sz w:val="20"/>
      <w:szCs w:val="20"/>
    </w:rPr>
  </w:style>
  <w:style w:type="character" w:customStyle="1" w:styleId="CommentTextChar">
    <w:name w:val="Comment Text Char"/>
    <w:link w:val="CommentText"/>
    <w:uiPriority w:val="99"/>
    <w:semiHidden/>
    <w:rsid w:val="002D2DE6"/>
    <w:rPr>
      <w:rFonts w:ascii="Cambria" w:hAnsi="Cambria"/>
      <w:lang w:eastAsia="en-US"/>
    </w:rPr>
  </w:style>
  <w:style w:type="paragraph" w:styleId="BalloonText">
    <w:name w:val="Balloon Text"/>
    <w:basedOn w:val="Normal"/>
    <w:link w:val="BalloonTextChar"/>
    <w:uiPriority w:val="99"/>
    <w:semiHidden/>
    <w:unhideWhenUsed/>
    <w:rsid w:val="002D2DE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D2DE6"/>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591678"/>
    <w:pPr>
      <w:spacing w:after="200" w:line="276" w:lineRule="auto"/>
      <w:jc w:val="left"/>
    </w:pPr>
    <w:rPr>
      <w:rFonts w:ascii="Calibri" w:hAnsi="Calibri"/>
      <w:b/>
      <w:bCs/>
    </w:rPr>
  </w:style>
  <w:style w:type="character" w:customStyle="1" w:styleId="CommentSubjectChar">
    <w:name w:val="Comment Subject Char"/>
    <w:link w:val="CommentSubject"/>
    <w:uiPriority w:val="99"/>
    <w:semiHidden/>
    <w:rsid w:val="00591678"/>
    <w:rPr>
      <w:rFonts w:ascii="Cambria" w:hAnsi="Cambria"/>
      <w:b/>
      <w:bCs/>
      <w:lang w:eastAsia="en-US"/>
    </w:rPr>
  </w:style>
  <w:style w:type="table" w:styleId="TableGrid">
    <w:name w:val="Table Grid"/>
    <w:basedOn w:val="TableNormal"/>
    <w:uiPriority w:val="59"/>
    <w:rsid w:val="00591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712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rsid w:val="00037128"/>
  </w:style>
  <w:style w:type="paragraph" w:styleId="PlainText">
    <w:name w:val="Plain Text"/>
    <w:basedOn w:val="Normal"/>
    <w:link w:val="PlainTextChar"/>
    <w:uiPriority w:val="99"/>
    <w:semiHidden/>
    <w:unhideWhenUsed/>
    <w:rsid w:val="00C947F7"/>
    <w:pPr>
      <w:spacing w:after="0" w:line="240" w:lineRule="auto"/>
    </w:pPr>
    <w:rPr>
      <w:rFonts w:ascii="Consolas" w:hAnsi="Consolas"/>
      <w:sz w:val="21"/>
      <w:szCs w:val="21"/>
    </w:rPr>
  </w:style>
  <w:style w:type="character" w:customStyle="1" w:styleId="PlainTextChar">
    <w:name w:val="Plain Text Char"/>
    <w:link w:val="PlainText"/>
    <w:uiPriority w:val="99"/>
    <w:semiHidden/>
    <w:rsid w:val="00C947F7"/>
    <w:rPr>
      <w:rFonts w:ascii="Consolas" w:hAnsi="Consolas"/>
      <w:sz w:val="21"/>
      <w:szCs w:val="21"/>
      <w:lang w:eastAsia="en-US"/>
    </w:rPr>
  </w:style>
  <w:style w:type="character" w:styleId="Emphasis">
    <w:name w:val="Emphasis"/>
    <w:uiPriority w:val="20"/>
    <w:rsid w:val="00980592"/>
    <w:rPr>
      <w:i/>
      <w:iCs/>
    </w:rPr>
  </w:style>
  <w:style w:type="paragraph" w:styleId="Revision">
    <w:name w:val="Revision"/>
    <w:hidden/>
    <w:uiPriority w:val="99"/>
    <w:semiHidden/>
    <w:rsid w:val="002F579B"/>
    <w:rPr>
      <w:sz w:val="22"/>
      <w:szCs w:val="22"/>
    </w:rPr>
  </w:style>
  <w:style w:type="paragraph" w:customStyle="1" w:styleId="FTPbodytextstyle">
    <w:name w:val="FTP body text style"/>
    <w:basedOn w:val="Normal"/>
    <w:link w:val="FTPbodytextstyleChar"/>
    <w:qFormat/>
    <w:rsid w:val="00623CD8"/>
    <w:pPr>
      <w:spacing w:line="240" w:lineRule="auto"/>
      <w:jc w:val="both"/>
    </w:pPr>
    <w:rPr>
      <w:rFonts w:ascii="Open Sans" w:hAnsi="Open Sans"/>
    </w:rPr>
  </w:style>
  <w:style w:type="paragraph" w:customStyle="1" w:styleId="FTPHeaderaddress">
    <w:name w:val="FTP Header address"/>
    <w:basedOn w:val="Footer"/>
    <w:link w:val="FTPHeaderaddressChar"/>
    <w:rsid w:val="00E1462C"/>
    <w:pPr>
      <w:pBdr>
        <w:top w:val="single" w:sz="6" w:space="1" w:color="EBB40F"/>
        <w:bottom w:val="single" w:sz="6" w:space="1" w:color="EBB40F"/>
      </w:pBdr>
      <w:spacing w:after="0" w:line="240" w:lineRule="auto"/>
    </w:pPr>
    <w:rPr>
      <w:rFonts w:ascii="Open Sans Light" w:hAnsi="Open Sans Light" w:cs="Open Sans Light"/>
      <w:sz w:val="16"/>
      <w:szCs w:val="14"/>
    </w:rPr>
  </w:style>
  <w:style w:type="character" w:customStyle="1" w:styleId="FTPbodytextstyleChar">
    <w:name w:val="FTP body text style Char"/>
    <w:link w:val="FTPbodytextstyle"/>
    <w:rsid w:val="00623CD8"/>
    <w:rPr>
      <w:rFonts w:ascii="Open Sans" w:hAnsi="Open Sans"/>
      <w:sz w:val="22"/>
      <w:szCs w:val="22"/>
      <w:lang w:eastAsia="en-US"/>
    </w:rPr>
  </w:style>
  <w:style w:type="paragraph" w:customStyle="1" w:styleId="Cyantitle">
    <w:name w:val="Cyan title"/>
    <w:basedOn w:val="Normal"/>
    <w:link w:val="CyantitleChar"/>
    <w:qFormat/>
    <w:rsid w:val="00623CD8"/>
    <w:pPr>
      <w:spacing w:after="0"/>
    </w:pPr>
    <w:rPr>
      <w:rFonts w:ascii="Open Sans" w:hAnsi="Open Sans" w:cs="Open Sans Light"/>
      <w:noProof/>
      <w:color w:val="0FB9A5"/>
      <w:sz w:val="28"/>
      <w:szCs w:val="20"/>
    </w:rPr>
  </w:style>
  <w:style w:type="character" w:customStyle="1" w:styleId="FTPHeaderaddressChar">
    <w:name w:val="FTP Header address Char"/>
    <w:link w:val="FTPHeaderaddress"/>
    <w:rsid w:val="00E1462C"/>
    <w:rPr>
      <w:rFonts w:ascii="Open Sans Light" w:hAnsi="Open Sans Light" w:cs="Open Sans Light"/>
      <w:sz w:val="16"/>
      <w:szCs w:val="14"/>
      <w:lang w:eastAsia="en-US"/>
    </w:rPr>
  </w:style>
  <w:style w:type="paragraph" w:customStyle="1" w:styleId="Greysubtitle">
    <w:name w:val="Grey subtitle"/>
    <w:basedOn w:val="Normal"/>
    <w:link w:val="GreysubtitleChar"/>
    <w:qFormat/>
    <w:rsid w:val="00623CD8"/>
    <w:pPr>
      <w:spacing w:after="0" w:line="240" w:lineRule="auto"/>
    </w:pPr>
    <w:rPr>
      <w:rFonts w:ascii="Open Sans" w:hAnsi="Open Sans" w:cs="Open Sans Light"/>
      <w:noProof/>
      <w:color w:val="555555"/>
      <w:szCs w:val="20"/>
    </w:rPr>
  </w:style>
  <w:style w:type="character" w:customStyle="1" w:styleId="CyantitleChar">
    <w:name w:val="Cyan title Char"/>
    <w:link w:val="Cyantitle"/>
    <w:rsid w:val="00623CD8"/>
    <w:rPr>
      <w:rFonts w:ascii="Open Sans" w:hAnsi="Open Sans" w:cs="Open Sans Light"/>
      <w:noProof/>
      <w:color w:val="0FB9A5"/>
      <w:sz w:val="28"/>
      <w:lang w:eastAsia="en-US"/>
    </w:rPr>
  </w:style>
  <w:style w:type="character" w:customStyle="1" w:styleId="GreysubtitleChar">
    <w:name w:val="Grey subtitle Char"/>
    <w:link w:val="Greysubtitle"/>
    <w:rsid w:val="00623CD8"/>
    <w:rPr>
      <w:rFonts w:ascii="Open Sans" w:hAnsi="Open Sans" w:cs="Open Sans Light"/>
      <w:noProof/>
      <w:color w:val="555555"/>
      <w:sz w:val="22"/>
      <w:lang w:eastAsia="en-US"/>
    </w:rPr>
  </w:style>
  <w:style w:type="paragraph" w:customStyle="1" w:styleId="Default">
    <w:name w:val="Default"/>
    <w:rsid w:val="00DC72FB"/>
    <w:pPr>
      <w:widowControl w:val="0"/>
      <w:autoSpaceDE w:val="0"/>
      <w:autoSpaceDN w:val="0"/>
      <w:adjustRightInd w:val="0"/>
    </w:pPr>
    <w:rPr>
      <w:rFonts w:eastAsiaTheme="minorEastAsia" w:cs="Calibri"/>
      <w:color w:val="000000"/>
      <w:sz w:val="24"/>
      <w:szCs w:val="24"/>
      <w:lang w:val="en-US"/>
    </w:rPr>
  </w:style>
  <w:style w:type="paragraph" w:customStyle="1" w:styleId="Greytitle">
    <w:name w:val="Grey title"/>
    <w:basedOn w:val="Normal"/>
    <w:link w:val="GreytitleChar"/>
    <w:qFormat/>
    <w:rsid w:val="00623CD8"/>
    <w:rPr>
      <w:rFonts w:ascii="Open Sans" w:hAnsi="Open Sans"/>
      <w:color w:val="555555"/>
      <w:sz w:val="28"/>
    </w:rPr>
  </w:style>
  <w:style w:type="paragraph" w:customStyle="1" w:styleId="Greythinsubtitle">
    <w:name w:val="Grey thin subtitle"/>
    <w:basedOn w:val="Normal"/>
    <w:link w:val="GreythinsubtitleChar"/>
    <w:qFormat/>
    <w:rsid w:val="00623CD8"/>
    <w:rPr>
      <w:rFonts w:ascii="Open Sans Light" w:hAnsi="Open Sans Light"/>
      <w:color w:val="555555"/>
    </w:rPr>
  </w:style>
  <w:style w:type="character" w:customStyle="1" w:styleId="GreytitleChar">
    <w:name w:val="Grey title Char"/>
    <w:basedOn w:val="DefaultParagraphFont"/>
    <w:link w:val="Greytitle"/>
    <w:rsid w:val="00623CD8"/>
    <w:rPr>
      <w:rFonts w:ascii="Open Sans" w:hAnsi="Open Sans"/>
      <w:color w:val="555555"/>
      <w:sz w:val="28"/>
      <w:szCs w:val="22"/>
      <w:lang w:eastAsia="en-US"/>
    </w:rPr>
  </w:style>
  <w:style w:type="paragraph" w:customStyle="1" w:styleId="Greythintitle">
    <w:name w:val="Grey thin title"/>
    <w:basedOn w:val="Normal"/>
    <w:link w:val="GreythintitleChar"/>
    <w:qFormat/>
    <w:rsid w:val="00623CD8"/>
    <w:rPr>
      <w:rFonts w:ascii="Open Sans Light" w:hAnsi="Open Sans Light"/>
      <w:color w:val="555555"/>
      <w:sz w:val="28"/>
    </w:rPr>
  </w:style>
  <w:style w:type="character" w:customStyle="1" w:styleId="GreythinsubtitleChar">
    <w:name w:val="Grey thin subtitle Char"/>
    <w:basedOn w:val="DefaultParagraphFont"/>
    <w:link w:val="Greythinsubtitle"/>
    <w:rsid w:val="00623CD8"/>
    <w:rPr>
      <w:rFonts w:ascii="Open Sans Light" w:hAnsi="Open Sans Light"/>
      <w:color w:val="555555"/>
      <w:sz w:val="22"/>
      <w:szCs w:val="22"/>
      <w:lang w:eastAsia="en-US"/>
    </w:rPr>
  </w:style>
  <w:style w:type="paragraph" w:customStyle="1" w:styleId="Cyansubtitle">
    <w:name w:val="Cyan subtitle"/>
    <w:basedOn w:val="Cyantitle"/>
    <w:link w:val="CyansubtitleChar"/>
    <w:qFormat/>
    <w:rsid w:val="00623CD8"/>
    <w:rPr>
      <w:sz w:val="22"/>
    </w:rPr>
  </w:style>
  <w:style w:type="character" w:customStyle="1" w:styleId="GreythintitleChar">
    <w:name w:val="Grey thin title Char"/>
    <w:basedOn w:val="DefaultParagraphFont"/>
    <w:link w:val="Greythintitle"/>
    <w:rsid w:val="00623CD8"/>
    <w:rPr>
      <w:rFonts w:ascii="Open Sans Light" w:hAnsi="Open Sans Light"/>
      <w:color w:val="555555"/>
      <w:sz w:val="28"/>
      <w:szCs w:val="22"/>
      <w:lang w:eastAsia="en-US"/>
    </w:rPr>
  </w:style>
  <w:style w:type="paragraph" w:customStyle="1" w:styleId="cyanthintitle">
    <w:name w:val="cyan thin title"/>
    <w:basedOn w:val="Normal"/>
    <w:link w:val="cyanthintitleChar"/>
    <w:qFormat/>
    <w:rsid w:val="00623CD8"/>
    <w:rPr>
      <w:rFonts w:ascii="Open Sans Light" w:hAnsi="Open Sans Light"/>
      <w:color w:val="0FB9A5"/>
      <w:sz w:val="28"/>
    </w:rPr>
  </w:style>
  <w:style w:type="character" w:customStyle="1" w:styleId="CyansubtitleChar">
    <w:name w:val="Cyan subtitle Char"/>
    <w:basedOn w:val="CyantitleChar"/>
    <w:link w:val="Cyansubtitle"/>
    <w:rsid w:val="00623CD8"/>
    <w:rPr>
      <w:rFonts w:ascii="Open Sans" w:hAnsi="Open Sans" w:cs="Open Sans Light"/>
      <w:noProof/>
      <w:color w:val="0FB9A5"/>
      <w:sz w:val="22"/>
      <w:lang w:eastAsia="en-US"/>
    </w:rPr>
  </w:style>
  <w:style w:type="paragraph" w:customStyle="1" w:styleId="Cyanthinsubtitle">
    <w:name w:val="Cyan thin subtitle"/>
    <w:basedOn w:val="cyanthintitle"/>
    <w:link w:val="CyanthinsubtitleChar"/>
    <w:qFormat/>
    <w:rsid w:val="00623CD8"/>
    <w:rPr>
      <w:sz w:val="22"/>
    </w:rPr>
  </w:style>
  <w:style w:type="character" w:customStyle="1" w:styleId="cyanthintitleChar">
    <w:name w:val="cyan thin title Char"/>
    <w:basedOn w:val="DefaultParagraphFont"/>
    <w:link w:val="cyanthintitle"/>
    <w:rsid w:val="00623CD8"/>
    <w:rPr>
      <w:rFonts w:ascii="Open Sans Light" w:hAnsi="Open Sans Light"/>
      <w:color w:val="0FB9A5"/>
      <w:sz w:val="28"/>
      <w:szCs w:val="22"/>
      <w:lang w:eastAsia="en-US"/>
    </w:rPr>
  </w:style>
  <w:style w:type="paragraph" w:customStyle="1" w:styleId="Bodytextstandard">
    <w:name w:val="Body text standard"/>
    <w:basedOn w:val="Normal"/>
    <w:link w:val="BodytextstandardChar"/>
    <w:qFormat/>
    <w:rsid w:val="001E666C"/>
    <w:rPr>
      <w:rFonts w:ascii="Open Sans Light" w:hAnsi="Open Sans Light"/>
    </w:rPr>
  </w:style>
  <w:style w:type="character" w:customStyle="1" w:styleId="CyanthinsubtitleChar">
    <w:name w:val="Cyan thin subtitle Char"/>
    <w:basedOn w:val="cyanthintitleChar"/>
    <w:link w:val="Cyanthinsubtitle"/>
    <w:rsid w:val="00623CD8"/>
    <w:rPr>
      <w:rFonts w:ascii="Open Sans Light" w:hAnsi="Open Sans Light"/>
      <w:color w:val="0FB9A5"/>
      <w:sz w:val="22"/>
      <w:szCs w:val="22"/>
      <w:lang w:eastAsia="en-US"/>
    </w:rPr>
  </w:style>
  <w:style w:type="character" w:customStyle="1" w:styleId="BodytextstandardChar">
    <w:name w:val="Body text standard Char"/>
    <w:basedOn w:val="DefaultParagraphFont"/>
    <w:link w:val="Bodytextstandard"/>
    <w:rsid w:val="001E666C"/>
    <w:rPr>
      <w:rFonts w:ascii="Open Sans Light" w:hAnsi="Open Sans Ligh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52478">
      <w:bodyDiv w:val="1"/>
      <w:marLeft w:val="0"/>
      <w:marRight w:val="0"/>
      <w:marTop w:val="0"/>
      <w:marBottom w:val="0"/>
      <w:divBdr>
        <w:top w:val="none" w:sz="0" w:space="0" w:color="auto"/>
        <w:left w:val="none" w:sz="0" w:space="0" w:color="auto"/>
        <w:bottom w:val="none" w:sz="0" w:space="0" w:color="auto"/>
        <w:right w:val="none" w:sz="0" w:space="0" w:color="auto"/>
      </w:divBdr>
    </w:div>
    <w:div w:id="378090180">
      <w:bodyDiv w:val="1"/>
      <w:marLeft w:val="0"/>
      <w:marRight w:val="0"/>
      <w:marTop w:val="0"/>
      <w:marBottom w:val="0"/>
      <w:divBdr>
        <w:top w:val="none" w:sz="0" w:space="0" w:color="auto"/>
        <w:left w:val="none" w:sz="0" w:space="0" w:color="auto"/>
        <w:bottom w:val="none" w:sz="0" w:space="0" w:color="auto"/>
        <w:right w:val="none" w:sz="0" w:space="0" w:color="auto"/>
      </w:divBdr>
    </w:div>
    <w:div w:id="830608026">
      <w:bodyDiv w:val="1"/>
      <w:marLeft w:val="0"/>
      <w:marRight w:val="0"/>
      <w:marTop w:val="0"/>
      <w:marBottom w:val="0"/>
      <w:divBdr>
        <w:top w:val="none" w:sz="0" w:space="0" w:color="auto"/>
        <w:left w:val="none" w:sz="0" w:space="0" w:color="auto"/>
        <w:bottom w:val="none" w:sz="0" w:space="0" w:color="auto"/>
        <w:right w:val="none" w:sz="0" w:space="0" w:color="auto"/>
      </w:divBdr>
    </w:div>
    <w:div w:id="892083830">
      <w:bodyDiv w:val="1"/>
      <w:marLeft w:val="0"/>
      <w:marRight w:val="0"/>
      <w:marTop w:val="0"/>
      <w:marBottom w:val="0"/>
      <w:divBdr>
        <w:top w:val="none" w:sz="0" w:space="0" w:color="auto"/>
        <w:left w:val="none" w:sz="0" w:space="0" w:color="auto"/>
        <w:bottom w:val="none" w:sz="0" w:space="0" w:color="auto"/>
        <w:right w:val="none" w:sz="0" w:space="0" w:color="auto"/>
      </w:divBdr>
      <w:divsChild>
        <w:div w:id="792745184">
          <w:marLeft w:val="547"/>
          <w:marRight w:val="0"/>
          <w:marTop w:val="480"/>
          <w:marBottom w:val="0"/>
          <w:divBdr>
            <w:top w:val="none" w:sz="0" w:space="0" w:color="auto"/>
            <w:left w:val="none" w:sz="0" w:space="0" w:color="auto"/>
            <w:bottom w:val="none" w:sz="0" w:space="0" w:color="auto"/>
            <w:right w:val="none" w:sz="0" w:space="0" w:color="auto"/>
          </w:divBdr>
        </w:div>
      </w:divsChild>
    </w:div>
    <w:div w:id="1014500043">
      <w:bodyDiv w:val="1"/>
      <w:marLeft w:val="0"/>
      <w:marRight w:val="0"/>
      <w:marTop w:val="0"/>
      <w:marBottom w:val="0"/>
      <w:divBdr>
        <w:top w:val="none" w:sz="0" w:space="0" w:color="auto"/>
        <w:left w:val="none" w:sz="0" w:space="0" w:color="auto"/>
        <w:bottom w:val="none" w:sz="0" w:space="0" w:color="auto"/>
        <w:right w:val="none" w:sz="0" w:space="0" w:color="auto"/>
      </w:divBdr>
      <w:divsChild>
        <w:div w:id="592209470">
          <w:marLeft w:val="547"/>
          <w:marRight w:val="0"/>
          <w:marTop w:val="154"/>
          <w:marBottom w:val="0"/>
          <w:divBdr>
            <w:top w:val="none" w:sz="0" w:space="0" w:color="auto"/>
            <w:left w:val="none" w:sz="0" w:space="0" w:color="auto"/>
            <w:bottom w:val="none" w:sz="0" w:space="0" w:color="auto"/>
            <w:right w:val="none" w:sz="0" w:space="0" w:color="auto"/>
          </w:divBdr>
        </w:div>
        <w:div w:id="1449423608">
          <w:marLeft w:val="547"/>
          <w:marRight w:val="0"/>
          <w:marTop w:val="154"/>
          <w:marBottom w:val="0"/>
          <w:divBdr>
            <w:top w:val="none" w:sz="0" w:space="0" w:color="auto"/>
            <w:left w:val="none" w:sz="0" w:space="0" w:color="auto"/>
            <w:bottom w:val="none" w:sz="0" w:space="0" w:color="auto"/>
            <w:right w:val="none" w:sz="0" w:space="0" w:color="auto"/>
          </w:divBdr>
        </w:div>
        <w:div w:id="1654601450">
          <w:marLeft w:val="547"/>
          <w:marRight w:val="0"/>
          <w:marTop w:val="154"/>
          <w:marBottom w:val="0"/>
          <w:divBdr>
            <w:top w:val="none" w:sz="0" w:space="0" w:color="auto"/>
            <w:left w:val="none" w:sz="0" w:space="0" w:color="auto"/>
            <w:bottom w:val="none" w:sz="0" w:space="0" w:color="auto"/>
            <w:right w:val="none" w:sz="0" w:space="0" w:color="auto"/>
          </w:divBdr>
        </w:div>
        <w:div w:id="1712418531">
          <w:marLeft w:val="547"/>
          <w:marRight w:val="0"/>
          <w:marTop w:val="154"/>
          <w:marBottom w:val="0"/>
          <w:divBdr>
            <w:top w:val="none" w:sz="0" w:space="0" w:color="auto"/>
            <w:left w:val="none" w:sz="0" w:space="0" w:color="auto"/>
            <w:bottom w:val="none" w:sz="0" w:space="0" w:color="auto"/>
            <w:right w:val="none" w:sz="0" w:space="0" w:color="auto"/>
          </w:divBdr>
        </w:div>
        <w:div w:id="1774932176">
          <w:marLeft w:val="547"/>
          <w:marRight w:val="0"/>
          <w:marTop w:val="154"/>
          <w:marBottom w:val="0"/>
          <w:divBdr>
            <w:top w:val="none" w:sz="0" w:space="0" w:color="auto"/>
            <w:left w:val="none" w:sz="0" w:space="0" w:color="auto"/>
            <w:bottom w:val="none" w:sz="0" w:space="0" w:color="auto"/>
            <w:right w:val="none" w:sz="0" w:space="0" w:color="auto"/>
          </w:divBdr>
        </w:div>
        <w:div w:id="1834953876">
          <w:marLeft w:val="547"/>
          <w:marRight w:val="0"/>
          <w:marTop w:val="154"/>
          <w:marBottom w:val="0"/>
          <w:divBdr>
            <w:top w:val="none" w:sz="0" w:space="0" w:color="auto"/>
            <w:left w:val="none" w:sz="0" w:space="0" w:color="auto"/>
            <w:bottom w:val="none" w:sz="0" w:space="0" w:color="auto"/>
            <w:right w:val="none" w:sz="0" w:space="0" w:color="auto"/>
          </w:divBdr>
        </w:div>
        <w:div w:id="1876581224">
          <w:marLeft w:val="547"/>
          <w:marRight w:val="0"/>
          <w:marTop w:val="154"/>
          <w:marBottom w:val="0"/>
          <w:divBdr>
            <w:top w:val="none" w:sz="0" w:space="0" w:color="auto"/>
            <w:left w:val="none" w:sz="0" w:space="0" w:color="auto"/>
            <w:bottom w:val="none" w:sz="0" w:space="0" w:color="auto"/>
            <w:right w:val="none" w:sz="0" w:space="0" w:color="auto"/>
          </w:divBdr>
        </w:div>
        <w:div w:id="1919485570">
          <w:marLeft w:val="547"/>
          <w:marRight w:val="0"/>
          <w:marTop w:val="154"/>
          <w:marBottom w:val="0"/>
          <w:divBdr>
            <w:top w:val="none" w:sz="0" w:space="0" w:color="auto"/>
            <w:left w:val="none" w:sz="0" w:space="0" w:color="auto"/>
            <w:bottom w:val="none" w:sz="0" w:space="0" w:color="auto"/>
            <w:right w:val="none" w:sz="0" w:space="0" w:color="auto"/>
          </w:divBdr>
        </w:div>
      </w:divsChild>
    </w:div>
    <w:div w:id="148662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FTP Standar colours">
      <a:dk1>
        <a:srgbClr val="555555"/>
      </a:dk1>
      <a:lt1>
        <a:srgbClr val="D8D8D8"/>
      </a:lt1>
      <a:dk2>
        <a:srgbClr val="FFFFFF"/>
      </a:dk2>
      <a:lt2>
        <a:srgbClr val="EBEBEB"/>
      </a:lt2>
      <a:accent1>
        <a:srgbClr val="0FB9A5"/>
      </a:accent1>
      <a:accent2>
        <a:srgbClr val="EBB40F"/>
      </a:accent2>
      <a:accent3>
        <a:srgbClr val="3228C8"/>
      </a:accent3>
      <a:accent4>
        <a:srgbClr val="EB7814"/>
      </a:accent4>
      <a:accent5>
        <a:srgbClr val="5B9BD5"/>
      </a:accent5>
      <a:accent6>
        <a:srgbClr val="555555"/>
      </a:accent6>
      <a:hlink>
        <a:srgbClr val="0FB9A5"/>
      </a:hlink>
      <a:folHlink>
        <a:srgbClr val="EBB40F"/>
      </a:folHlink>
    </a:clrScheme>
    <a:fontScheme name="FTP standard font">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5151F-BB3E-44D8-92B1-E3A6A4DCF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1257</Words>
  <Characters>7168</Characters>
  <Application>Microsoft Office Word</Application>
  <DocSecurity>0</DocSecurity>
  <Lines>59</Lines>
  <Paragraphs>16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Hewlett-Packard Company</Company>
  <LinksUpToDate>false</LinksUpToDate>
  <CharactersWithSpaces>8409</CharactersWithSpaces>
  <SharedDoc>false</SharedDoc>
  <HLinks>
    <vt:vector size="6" baseType="variant">
      <vt:variant>
        <vt:i4>3801148</vt:i4>
      </vt:variant>
      <vt:variant>
        <vt:i4>0</vt:i4>
      </vt:variant>
      <vt:variant>
        <vt:i4>0</vt:i4>
      </vt:variant>
      <vt:variant>
        <vt:i4>5</vt:i4>
      </vt:variant>
      <vt:variant>
        <vt:lpwstr>http://www.forestplatform.org/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Thais Mattos</dc:creator>
  <cp:keywords/>
  <cp:lastModifiedBy>Noor de Laat</cp:lastModifiedBy>
  <cp:revision>3</cp:revision>
  <cp:lastPrinted>2017-02-06T08:45:00Z</cp:lastPrinted>
  <dcterms:created xsi:type="dcterms:W3CDTF">2017-10-27T07:20:00Z</dcterms:created>
  <dcterms:modified xsi:type="dcterms:W3CDTF">2017-11-10T08:58:00Z</dcterms:modified>
</cp:coreProperties>
</file>